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1B2E7" w14:textId="77777777" w:rsidR="00B6041F" w:rsidRDefault="00B6041F">
      <w:pPr>
        <w:tabs>
          <w:tab w:val="left" w:pos="993"/>
        </w:tabs>
        <w:spacing w:after="0" w:line="240" w:lineRule="auto"/>
        <w:rPr>
          <w:rFonts w:ascii="Times New Roman" w:eastAsia="Times New Roman" w:hAnsi="Times New Roman" w:cs="Times New Roman"/>
          <w:b/>
          <w:sz w:val="28"/>
          <w:szCs w:val="28"/>
        </w:rPr>
      </w:pPr>
    </w:p>
    <w:p w14:paraId="7AE92C52" w14:textId="77777777" w:rsidR="00B6041F" w:rsidRDefault="00B6041F" w:rsidP="00F379AF">
      <w:pPr>
        <w:tabs>
          <w:tab w:val="left" w:pos="993"/>
        </w:tabs>
        <w:spacing w:after="0" w:line="240" w:lineRule="auto"/>
        <w:rPr>
          <w:rFonts w:ascii="Times New Roman" w:eastAsia="Times New Roman" w:hAnsi="Times New Roman" w:cs="Times New Roman"/>
          <w:b/>
          <w:sz w:val="28"/>
          <w:szCs w:val="28"/>
        </w:rPr>
      </w:pPr>
    </w:p>
    <w:p w14:paraId="5E562EE9" w14:textId="77777777" w:rsidR="00B6041F" w:rsidRDefault="00F379AF">
      <w:pPr>
        <w:tabs>
          <w:tab w:val="left" w:pos="993"/>
        </w:tabs>
        <w:spacing w:after="0" w:line="240" w:lineRule="auto"/>
        <w:jc w:val="center"/>
        <w:rPr>
          <w:rFonts w:ascii="Times New Roman" w:eastAsia="Times New Roman" w:hAnsi="Times New Roman" w:cs="Times New Roman"/>
          <w:b/>
          <w:sz w:val="28"/>
          <w:szCs w:val="28"/>
        </w:rPr>
      </w:pPr>
      <w:r w:rsidRPr="00F379AF">
        <w:rPr>
          <w:rFonts w:ascii="Times New Roman" w:eastAsia="Times New Roman" w:hAnsi="Times New Roman" w:cs="Times New Roman"/>
          <w:b/>
          <w:noProof/>
          <w:sz w:val="28"/>
          <w:szCs w:val="28"/>
        </w:rPr>
        <w:drawing>
          <wp:inline distT="0" distB="0" distL="0" distR="0" wp14:anchorId="30221DD9" wp14:editId="27DFCA73">
            <wp:extent cx="3746500" cy="1723482"/>
            <wp:effectExtent l="0" t="0" r="0" b="0"/>
            <wp:docPr id="1" name="Рисунок 1" descr="C:\Users\zenich.ny\Documents\Документы\ОФОРМЛЕНИЕ\Сириус лого\Sirius hor 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ich.ny\Documents\Документы\ОФОРМЛЕНИЕ\Сириус лого\Sirius hor r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6150" cy="1727921"/>
                    </a:xfrm>
                    <a:prstGeom prst="rect">
                      <a:avLst/>
                    </a:prstGeom>
                    <a:noFill/>
                    <a:ln>
                      <a:noFill/>
                    </a:ln>
                  </pic:spPr>
                </pic:pic>
              </a:graphicData>
            </a:graphic>
          </wp:inline>
        </w:drawing>
      </w:r>
    </w:p>
    <w:p w14:paraId="2B529ADB" w14:textId="77777777" w:rsidR="00B6041F" w:rsidRDefault="00B6041F">
      <w:pPr>
        <w:tabs>
          <w:tab w:val="left" w:pos="993"/>
        </w:tabs>
        <w:spacing w:after="0" w:line="240" w:lineRule="auto"/>
        <w:jc w:val="center"/>
        <w:rPr>
          <w:rFonts w:ascii="Times New Roman" w:eastAsia="Times New Roman" w:hAnsi="Times New Roman" w:cs="Times New Roman"/>
          <w:b/>
          <w:sz w:val="28"/>
          <w:szCs w:val="28"/>
        </w:rPr>
      </w:pPr>
    </w:p>
    <w:p w14:paraId="1B0B80DA" w14:textId="77777777" w:rsidR="00B6041F" w:rsidRDefault="00B6041F">
      <w:pPr>
        <w:tabs>
          <w:tab w:val="left" w:pos="993"/>
        </w:tabs>
        <w:spacing w:after="0" w:line="240" w:lineRule="auto"/>
        <w:jc w:val="center"/>
        <w:rPr>
          <w:rFonts w:ascii="Times New Roman" w:eastAsia="Times New Roman" w:hAnsi="Times New Roman" w:cs="Times New Roman"/>
          <w:b/>
          <w:sz w:val="28"/>
          <w:szCs w:val="28"/>
        </w:rPr>
      </w:pPr>
    </w:p>
    <w:p w14:paraId="235AF500" w14:textId="77777777" w:rsidR="00B6041F" w:rsidRDefault="00B6041F">
      <w:pPr>
        <w:tabs>
          <w:tab w:val="left" w:pos="993"/>
        </w:tabs>
        <w:spacing w:after="0" w:line="240" w:lineRule="auto"/>
        <w:jc w:val="center"/>
        <w:rPr>
          <w:rFonts w:ascii="Times New Roman" w:eastAsia="Times New Roman" w:hAnsi="Times New Roman" w:cs="Times New Roman"/>
          <w:b/>
          <w:sz w:val="28"/>
          <w:szCs w:val="28"/>
        </w:rPr>
      </w:pPr>
    </w:p>
    <w:p w14:paraId="7375D79D" w14:textId="77777777" w:rsidR="00B6041F" w:rsidRDefault="00B6041F">
      <w:pPr>
        <w:tabs>
          <w:tab w:val="left" w:pos="993"/>
        </w:tabs>
        <w:spacing w:after="0" w:line="240" w:lineRule="auto"/>
        <w:jc w:val="center"/>
        <w:rPr>
          <w:rFonts w:ascii="Times New Roman" w:eastAsia="Times New Roman" w:hAnsi="Times New Roman" w:cs="Times New Roman"/>
          <w:b/>
          <w:sz w:val="28"/>
          <w:szCs w:val="28"/>
        </w:rPr>
      </w:pPr>
    </w:p>
    <w:p w14:paraId="0ADDA158" w14:textId="77777777" w:rsidR="00F379AF" w:rsidRDefault="00DE0297">
      <w:pPr>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МЕТОДИЧЕСКИЕ РЕКОМЕНДАЦИИ </w:t>
      </w:r>
      <w:r w:rsidR="00F379AF">
        <w:rPr>
          <w:rFonts w:ascii="Times New Roman" w:eastAsia="Times New Roman" w:hAnsi="Times New Roman" w:cs="Times New Roman"/>
          <w:b/>
          <w:sz w:val="28"/>
          <w:szCs w:val="28"/>
        </w:rPr>
        <w:br/>
      </w:r>
    </w:p>
    <w:p w14:paraId="73835175" w14:textId="77777777" w:rsidR="00F379AF" w:rsidRDefault="00F379AF">
      <w:pPr>
        <w:tabs>
          <w:tab w:val="left" w:pos="993"/>
        </w:tabs>
        <w:spacing w:after="0" w:line="240" w:lineRule="auto"/>
        <w:jc w:val="center"/>
        <w:rPr>
          <w:rFonts w:ascii="Times New Roman" w:eastAsia="Times New Roman" w:hAnsi="Times New Roman" w:cs="Times New Roman"/>
          <w:b/>
          <w:sz w:val="28"/>
          <w:szCs w:val="28"/>
        </w:rPr>
      </w:pPr>
    </w:p>
    <w:p w14:paraId="0FD8E0F4" w14:textId="77777777" w:rsidR="00B6041F" w:rsidRPr="00F379AF" w:rsidRDefault="00F379AF">
      <w:pPr>
        <w:tabs>
          <w:tab w:val="left" w:pos="993"/>
        </w:tabs>
        <w:spacing w:after="0" w:line="240" w:lineRule="auto"/>
        <w:jc w:val="center"/>
        <w:rPr>
          <w:rFonts w:ascii="Times New Roman" w:eastAsia="Times New Roman" w:hAnsi="Times New Roman" w:cs="Times New Roman"/>
          <w:b/>
          <w:sz w:val="36"/>
          <w:szCs w:val="36"/>
        </w:rPr>
      </w:pPr>
      <w:r w:rsidRPr="00F379AF">
        <w:rPr>
          <w:rFonts w:ascii="Times New Roman" w:eastAsia="Times New Roman" w:hAnsi="Times New Roman" w:cs="Times New Roman"/>
          <w:b/>
          <w:sz w:val="36"/>
          <w:szCs w:val="36"/>
        </w:rPr>
        <w:t>«</w:t>
      </w:r>
      <w:r w:rsidR="00DE0297" w:rsidRPr="00F379AF">
        <w:rPr>
          <w:rFonts w:ascii="Times New Roman" w:eastAsia="Times New Roman" w:hAnsi="Times New Roman" w:cs="Times New Roman"/>
          <w:b/>
          <w:sz w:val="36"/>
          <w:szCs w:val="36"/>
        </w:rPr>
        <w:t>ОРГАНИЗАЦИ</w:t>
      </w:r>
      <w:r w:rsidRPr="00F379AF">
        <w:rPr>
          <w:rFonts w:ascii="Times New Roman" w:eastAsia="Times New Roman" w:hAnsi="Times New Roman" w:cs="Times New Roman"/>
          <w:b/>
          <w:sz w:val="36"/>
          <w:szCs w:val="36"/>
        </w:rPr>
        <w:t xml:space="preserve">Я </w:t>
      </w:r>
      <w:r w:rsidR="00DE0297" w:rsidRPr="00F379AF">
        <w:rPr>
          <w:rFonts w:ascii="Times New Roman" w:eastAsia="Times New Roman" w:hAnsi="Times New Roman" w:cs="Times New Roman"/>
          <w:b/>
          <w:sz w:val="36"/>
          <w:szCs w:val="36"/>
        </w:rPr>
        <w:t>ДЕЯТЕЛЬНОСТИ КЛАССОВ ПРОЕКТА</w:t>
      </w:r>
      <w:r>
        <w:rPr>
          <w:rFonts w:ascii="Times New Roman" w:eastAsia="Times New Roman" w:hAnsi="Times New Roman" w:cs="Times New Roman"/>
          <w:b/>
          <w:sz w:val="36"/>
          <w:szCs w:val="36"/>
        </w:rPr>
        <w:t xml:space="preserve"> </w:t>
      </w:r>
      <w:r w:rsidR="00DE0297" w:rsidRPr="00F379AF">
        <w:rPr>
          <w:rFonts w:ascii="Times New Roman" w:eastAsia="Times New Roman" w:hAnsi="Times New Roman" w:cs="Times New Roman"/>
          <w:b/>
          <w:sz w:val="36"/>
          <w:szCs w:val="36"/>
        </w:rPr>
        <w:t>«ШКОЛЫ – АССОЦИИРОВАННЫЕ ПАРТНЕРЫ «СИРИУСА»</w:t>
      </w:r>
    </w:p>
    <w:p w14:paraId="0E3AB667" w14:textId="77777777" w:rsidR="00B6041F" w:rsidRDefault="00B6041F">
      <w:pPr>
        <w:tabs>
          <w:tab w:val="left" w:pos="993"/>
        </w:tabs>
        <w:spacing w:after="0" w:line="240" w:lineRule="auto"/>
        <w:ind w:left="5103"/>
        <w:jc w:val="center"/>
        <w:rPr>
          <w:rFonts w:ascii="Times New Roman" w:eastAsia="Times New Roman" w:hAnsi="Times New Roman" w:cs="Times New Roman"/>
          <w:sz w:val="24"/>
          <w:szCs w:val="24"/>
        </w:rPr>
      </w:pPr>
    </w:p>
    <w:p w14:paraId="7D744503" w14:textId="77777777" w:rsidR="00B6041F" w:rsidRDefault="00B6041F">
      <w:pPr>
        <w:tabs>
          <w:tab w:val="left" w:pos="993"/>
        </w:tabs>
        <w:spacing w:after="0" w:line="240" w:lineRule="auto"/>
        <w:ind w:left="5103"/>
        <w:jc w:val="center"/>
        <w:rPr>
          <w:rFonts w:ascii="Times New Roman" w:eastAsia="Times New Roman" w:hAnsi="Times New Roman" w:cs="Times New Roman"/>
          <w:sz w:val="24"/>
          <w:szCs w:val="24"/>
        </w:rPr>
      </w:pPr>
    </w:p>
    <w:p w14:paraId="70887BBF" w14:textId="77777777" w:rsidR="00B6041F" w:rsidRDefault="00B6041F">
      <w:pPr>
        <w:tabs>
          <w:tab w:val="left" w:pos="993"/>
        </w:tabs>
        <w:spacing w:after="0" w:line="240" w:lineRule="auto"/>
        <w:ind w:left="5103"/>
        <w:jc w:val="center"/>
        <w:rPr>
          <w:rFonts w:ascii="Times New Roman" w:eastAsia="Times New Roman" w:hAnsi="Times New Roman" w:cs="Times New Roman"/>
          <w:sz w:val="24"/>
          <w:szCs w:val="24"/>
        </w:rPr>
      </w:pPr>
    </w:p>
    <w:p w14:paraId="3F0051BD" w14:textId="77777777" w:rsidR="00B6041F" w:rsidRDefault="00B6041F">
      <w:pPr>
        <w:tabs>
          <w:tab w:val="left" w:pos="993"/>
        </w:tabs>
        <w:spacing w:after="0" w:line="240" w:lineRule="auto"/>
        <w:ind w:left="5103"/>
        <w:jc w:val="right"/>
        <w:rPr>
          <w:rFonts w:ascii="Times New Roman" w:eastAsia="Times New Roman" w:hAnsi="Times New Roman" w:cs="Times New Roman"/>
          <w:sz w:val="24"/>
          <w:szCs w:val="24"/>
        </w:rPr>
      </w:pPr>
    </w:p>
    <w:p w14:paraId="0A4C832D"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3450FBB6"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21D54EF5"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0F42DEAE"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13656C3D"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34F62E63"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635E57B7"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3557F9D2"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0B17CE2D"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2B4D4281"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4DFD2481" w14:textId="77777777" w:rsidR="00DC2F2E" w:rsidRDefault="00DC2F2E" w:rsidP="00F379AF">
      <w:pPr>
        <w:tabs>
          <w:tab w:val="left" w:pos="993"/>
        </w:tabs>
        <w:spacing w:after="0" w:line="240" w:lineRule="auto"/>
        <w:ind w:left="5103"/>
        <w:rPr>
          <w:rFonts w:ascii="Times New Roman" w:eastAsia="Times New Roman" w:hAnsi="Times New Roman" w:cs="Times New Roman"/>
          <w:sz w:val="24"/>
          <w:szCs w:val="24"/>
        </w:rPr>
      </w:pPr>
    </w:p>
    <w:p w14:paraId="036E5A4F" w14:textId="77777777" w:rsidR="00DC2F2E" w:rsidRDefault="00DC2F2E" w:rsidP="00F379AF">
      <w:pPr>
        <w:tabs>
          <w:tab w:val="left" w:pos="993"/>
        </w:tabs>
        <w:spacing w:after="0" w:line="240" w:lineRule="auto"/>
        <w:ind w:left="5103"/>
        <w:rPr>
          <w:rFonts w:ascii="Times New Roman" w:eastAsia="Times New Roman" w:hAnsi="Times New Roman" w:cs="Times New Roman"/>
          <w:sz w:val="24"/>
          <w:szCs w:val="24"/>
        </w:rPr>
      </w:pPr>
    </w:p>
    <w:p w14:paraId="3B8B3C53" w14:textId="77777777" w:rsidR="00DC2F2E" w:rsidRDefault="00DC2F2E" w:rsidP="00F379AF">
      <w:pPr>
        <w:tabs>
          <w:tab w:val="left" w:pos="993"/>
        </w:tabs>
        <w:spacing w:after="0" w:line="240" w:lineRule="auto"/>
        <w:ind w:left="5103"/>
        <w:rPr>
          <w:rFonts w:ascii="Times New Roman" w:eastAsia="Times New Roman" w:hAnsi="Times New Roman" w:cs="Times New Roman"/>
          <w:sz w:val="24"/>
          <w:szCs w:val="24"/>
        </w:rPr>
      </w:pPr>
    </w:p>
    <w:p w14:paraId="67961BC2" w14:textId="77777777" w:rsidR="00DC2F2E" w:rsidRDefault="00DC2F2E" w:rsidP="00F379AF">
      <w:pPr>
        <w:tabs>
          <w:tab w:val="left" w:pos="993"/>
        </w:tabs>
        <w:spacing w:after="0" w:line="240" w:lineRule="auto"/>
        <w:ind w:left="5103"/>
        <w:rPr>
          <w:rFonts w:ascii="Times New Roman" w:eastAsia="Times New Roman" w:hAnsi="Times New Roman" w:cs="Times New Roman"/>
          <w:sz w:val="24"/>
          <w:szCs w:val="24"/>
        </w:rPr>
      </w:pPr>
    </w:p>
    <w:p w14:paraId="04B3D8FE" w14:textId="77777777" w:rsidR="00DC2F2E" w:rsidRDefault="00DC2F2E" w:rsidP="00F379AF">
      <w:pPr>
        <w:tabs>
          <w:tab w:val="left" w:pos="993"/>
        </w:tabs>
        <w:spacing w:after="0" w:line="240" w:lineRule="auto"/>
        <w:ind w:left="5103"/>
        <w:rPr>
          <w:rFonts w:ascii="Times New Roman" w:eastAsia="Times New Roman" w:hAnsi="Times New Roman" w:cs="Times New Roman"/>
          <w:sz w:val="24"/>
          <w:szCs w:val="24"/>
        </w:rPr>
      </w:pPr>
    </w:p>
    <w:p w14:paraId="029830E3"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2398392D"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21D63C7B" w14:textId="77777777" w:rsidR="00B6041F" w:rsidRDefault="00B6041F" w:rsidP="00F379AF">
      <w:pPr>
        <w:tabs>
          <w:tab w:val="left" w:pos="993"/>
        </w:tabs>
        <w:spacing w:after="0" w:line="240" w:lineRule="auto"/>
        <w:ind w:left="5103"/>
        <w:rPr>
          <w:rFonts w:ascii="Times New Roman" w:eastAsia="Times New Roman" w:hAnsi="Times New Roman" w:cs="Times New Roman"/>
          <w:sz w:val="24"/>
          <w:szCs w:val="24"/>
        </w:rPr>
      </w:pPr>
    </w:p>
    <w:p w14:paraId="32DB0FF4" w14:textId="77777777" w:rsidR="00B6041F" w:rsidRPr="00DC2F2E" w:rsidRDefault="00F379AF" w:rsidP="00F379AF">
      <w:pPr>
        <w:tabs>
          <w:tab w:val="left" w:pos="993"/>
        </w:tabs>
        <w:spacing w:after="0" w:line="240" w:lineRule="auto"/>
        <w:jc w:val="center"/>
        <w:rPr>
          <w:rFonts w:ascii="Times New Roman" w:eastAsia="Times New Roman" w:hAnsi="Times New Roman" w:cs="Times New Roman"/>
          <w:b/>
          <w:sz w:val="28"/>
          <w:szCs w:val="28"/>
        </w:rPr>
      </w:pPr>
      <w:r w:rsidRPr="00DC2F2E">
        <w:rPr>
          <w:rFonts w:ascii="Times New Roman" w:eastAsia="Times New Roman" w:hAnsi="Times New Roman" w:cs="Times New Roman"/>
          <w:b/>
          <w:sz w:val="28"/>
          <w:szCs w:val="28"/>
        </w:rPr>
        <w:t>Образовательный Фонд «Талант и успех»</w:t>
      </w:r>
    </w:p>
    <w:p w14:paraId="18FFD23E" w14:textId="77777777" w:rsidR="00F379AF" w:rsidRPr="00DC2F2E" w:rsidRDefault="00F379AF" w:rsidP="00F379AF">
      <w:pPr>
        <w:tabs>
          <w:tab w:val="left" w:pos="993"/>
        </w:tabs>
        <w:spacing w:after="0" w:line="240" w:lineRule="auto"/>
        <w:jc w:val="center"/>
        <w:rPr>
          <w:rFonts w:ascii="Times New Roman" w:eastAsia="Times New Roman" w:hAnsi="Times New Roman" w:cs="Times New Roman"/>
          <w:b/>
          <w:sz w:val="28"/>
          <w:szCs w:val="28"/>
        </w:rPr>
      </w:pPr>
      <w:r w:rsidRPr="00DC2F2E">
        <w:rPr>
          <w:rFonts w:ascii="Times New Roman" w:eastAsia="Times New Roman" w:hAnsi="Times New Roman" w:cs="Times New Roman"/>
          <w:b/>
          <w:sz w:val="28"/>
          <w:szCs w:val="28"/>
        </w:rPr>
        <w:t>2024</w:t>
      </w:r>
    </w:p>
    <w:p w14:paraId="29315CC2" w14:textId="77777777" w:rsidR="00B6041F" w:rsidRDefault="00B6041F">
      <w:pPr>
        <w:tabs>
          <w:tab w:val="left" w:pos="993"/>
        </w:tabs>
        <w:spacing w:after="0" w:line="240" w:lineRule="auto"/>
        <w:ind w:left="5103"/>
        <w:jc w:val="right"/>
        <w:rPr>
          <w:rFonts w:ascii="Times New Roman" w:eastAsia="Times New Roman" w:hAnsi="Times New Roman" w:cs="Times New Roman"/>
          <w:sz w:val="24"/>
          <w:szCs w:val="24"/>
        </w:rPr>
      </w:pPr>
    </w:p>
    <w:p w14:paraId="65C035D9" w14:textId="77777777" w:rsidR="00F379AF" w:rsidRDefault="00F379AF">
      <w:pPr>
        <w:tabs>
          <w:tab w:val="left" w:pos="993"/>
        </w:tabs>
        <w:spacing w:after="0" w:line="240" w:lineRule="auto"/>
        <w:ind w:left="5103"/>
        <w:jc w:val="right"/>
        <w:rPr>
          <w:rFonts w:ascii="Times New Roman" w:eastAsia="Times New Roman" w:hAnsi="Times New Roman" w:cs="Times New Roman"/>
          <w:sz w:val="24"/>
          <w:szCs w:val="24"/>
        </w:rPr>
      </w:pPr>
    </w:p>
    <w:p w14:paraId="19DEA897" w14:textId="77777777" w:rsidR="00F379AF" w:rsidRDefault="00F379AF">
      <w:pPr>
        <w:tabs>
          <w:tab w:val="left" w:pos="993"/>
        </w:tabs>
        <w:spacing w:after="0" w:line="240" w:lineRule="auto"/>
        <w:rPr>
          <w:rFonts w:ascii="Times New Roman" w:eastAsia="Times New Roman" w:hAnsi="Times New Roman" w:cs="Times New Roman"/>
          <w:sz w:val="24"/>
          <w:szCs w:val="24"/>
        </w:rPr>
      </w:pPr>
    </w:p>
    <w:p w14:paraId="0DF66BC5" w14:textId="77777777" w:rsidR="00F379AF" w:rsidRDefault="00F379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96FB08" w14:textId="77777777" w:rsidR="00B6041F" w:rsidRDefault="00B6041F">
      <w:pPr>
        <w:tabs>
          <w:tab w:val="left" w:pos="993"/>
        </w:tabs>
        <w:spacing w:after="0" w:line="240" w:lineRule="auto"/>
        <w:rPr>
          <w:rFonts w:ascii="Times New Roman" w:eastAsia="Times New Roman" w:hAnsi="Times New Roman" w:cs="Times New Roman"/>
          <w:sz w:val="24"/>
          <w:szCs w:val="24"/>
        </w:rPr>
      </w:pPr>
    </w:p>
    <w:p w14:paraId="28293142" w14:textId="77777777" w:rsidR="00B6041F" w:rsidRDefault="00DE0297">
      <w:pPr>
        <w:widowControl w:val="0"/>
        <w:numPr>
          <w:ilvl w:val="0"/>
          <w:numId w:val="1"/>
        </w:numPr>
        <w:pBdr>
          <w:top w:val="nil"/>
          <w:left w:val="nil"/>
          <w:bottom w:val="nil"/>
          <w:right w:val="nil"/>
          <w:between w:val="nil"/>
        </w:pBdr>
        <w:spacing w:after="0" w:line="240" w:lineRule="auto"/>
        <w:ind w:left="0"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Общие положения</w:t>
      </w:r>
    </w:p>
    <w:p w14:paraId="4F53722A" w14:textId="77777777" w:rsidR="00B6041F" w:rsidRDefault="00B6041F">
      <w:pPr>
        <w:spacing w:after="0" w:line="240" w:lineRule="auto"/>
        <w:ind w:firstLine="709"/>
        <w:jc w:val="both"/>
        <w:rPr>
          <w:rFonts w:ascii="Times New Roman" w:eastAsia="Times New Roman" w:hAnsi="Times New Roman" w:cs="Times New Roman"/>
          <w:b/>
          <w:sz w:val="28"/>
          <w:szCs w:val="28"/>
        </w:rPr>
      </w:pPr>
    </w:p>
    <w:p w14:paraId="49C073A2" w14:textId="537D1274" w:rsidR="00491870" w:rsidRPr="00491870" w:rsidRDefault="003B1D4C" w:rsidP="006B0588">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rPr>
      </w:pPr>
      <w:r>
        <w:rPr>
          <w:rFonts w:ascii="Times New Roman" w:hAnsi="Times New Roman" w:cs="Times New Roman"/>
          <w:sz w:val="28"/>
          <w:szCs w:val="28"/>
        </w:rPr>
        <w:t>Н</w:t>
      </w:r>
      <w:r w:rsidRPr="003B1D4C">
        <w:rPr>
          <w:rFonts w:ascii="Times New Roman" w:hAnsi="Times New Roman" w:cs="Times New Roman"/>
          <w:sz w:val="28"/>
          <w:szCs w:val="28"/>
        </w:rPr>
        <w:t>астоящие методические рекомендации «Организация деятельности в классах проекта «Школы – ассоциированные партнеры «Сириуса»</w:t>
      </w:r>
      <w:r>
        <w:rPr>
          <w:rFonts w:ascii="Times New Roman" w:hAnsi="Times New Roman" w:cs="Times New Roman"/>
          <w:sz w:val="28"/>
          <w:szCs w:val="28"/>
        </w:rPr>
        <w:t xml:space="preserve"> разработаны</w:t>
      </w:r>
      <w:r w:rsidRPr="003B1D4C">
        <w:rPr>
          <w:rFonts w:ascii="Times New Roman" w:hAnsi="Times New Roman" w:cs="Times New Roman"/>
          <w:sz w:val="28"/>
          <w:szCs w:val="28"/>
        </w:rPr>
        <w:t xml:space="preserve"> </w:t>
      </w:r>
      <w:r>
        <w:rPr>
          <w:rFonts w:ascii="Times New Roman" w:hAnsi="Times New Roman" w:cs="Times New Roman"/>
          <w:sz w:val="28"/>
          <w:szCs w:val="28"/>
        </w:rPr>
        <w:t>Образовательным</w:t>
      </w:r>
      <w:r w:rsidRPr="003B1D4C">
        <w:rPr>
          <w:rFonts w:ascii="Times New Roman" w:hAnsi="Times New Roman" w:cs="Times New Roman"/>
          <w:sz w:val="28"/>
          <w:szCs w:val="28"/>
        </w:rPr>
        <w:t xml:space="preserve"> Фонд</w:t>
      </w:r>
      <w:r>
        <w:rPr>
          <w:rFonts w:ascii="Times New Roman" w:hAnsi="Times New Roman" w:cs="Times New Roman"/>
          <w:sz w:val="28"/>
          <w:szCs w:val="28"/>
        </w:rPr>
        <w:t>ом</w:t>
      </w:r>
      <w:r w:rsidRPr="003B1D4C">
        <w:rPr>
          <w:rFonts w:ascii="Times New Roman" w:hAnsi="Times New Roman" w:cs="Times New Roman"/>
          <w:sz w:val="28"/>
          <w:szCs w:val="28"/>
        </w:rPr>
        <w:t xml:space="preserve"> «Талант и успех»</w:t>
      </w:r>
      <w:r>
        <w:rPr>
          <w:rFonts w:ascii="Times New Roman" w:hAnsi="Times New Roman" w:cs="Times New Roman"/>
          <w:sz w:val="28"/>
          <w:szCs w:val="28"/>
        </w:rPr>
        <w:t xml:space="preserve"> в</w:t>
      </w:r>
      <w:r w:rsidR="003930C5" w:rsidRPr="00491870">
        <w:rPr>
          <w:rFonts w:ascii="Times New Roman" w:hAnsi="Times New Roman" w:cs="Times New Roman"/>
          <w:sz w:val="28"/>
          <w:szCs w:val="28"/>
        </w:rPr>
        <w:t xml:space="preserve"> соответствии </w:t>
      </w:r>
      <w:r w:rsidR="003930C5" w:rsidRPr="00B30D0F">
        <w:rPr>
          <w:rFonts w:ascii="Times New Roman" w:hAnsi="Times New Roman" w:cs="Times New Roman"/>
          <w:color w:val="000000" w:themeColor="text1"/>
          <w:sz w:val="28"/>
          <w:szCs w:val="28"/>
        </w:rPr>
        <w:t>с п.</w:t>
      </w:r>
      <w:r w:rsidR="00B30D0F">
        <w:rPr>
          <w:rFonts w:ascii="Times New Roman" w:hAnsi="Times New Roman" w:cs="Times New Roman"/>
          <w:color w:val="000000" w:themeColor="text1"/>
          <w:sz w:val="28"/>
          <w:szCs w:val="28"/>
        </w:rPr>
        <w:t xml:space="preserve"> </w:t>
      </w:r>
      <w:r w:rsidR="003930C5" w:rsidRPr="00B30D0F">
        <w:rPr>
          <w:rFonts w:ascii="Times New Roman" w:hAnsi="Times New Roman" w:cs="Times New Roman"/>
          <w:color w:val="000000" w:themeColor="text1"/>
          <w:sz w:val="28"/>
          <w:szCs w:val="28"/>
        </w:rPr>
        <w:t xml:space="preserve">5.1.3. Положения </w:t>
      </w:r>
      <w:r w:rsidR="003930C5" w:rsidRPr="00491870">
        <w:rPr>
          <w:rFonts w:ascii="Times New Roman" w:hAnsi="Times New Roman" w:cs="Times New Roman"/>
          <w:sz w:val="28"/>
          <w:szCs w:val="28"/>
        </w:rPr>
        <w:t>о проекте «Школы – ассоциированные партнеры «Сириуса</w:t>
      </w:r>
      <w:r w:rsidR="005055FE">
        <w:rPr>
          <w:rFonts w:ascii="Times New Roman" w:hAnsi="Times New Roman" w:cs="Times New Roman"/>
          <w:sz w:val="28"/>
          <w:szCs w:val="28"/>
        </w:rPr>
        <w:t>»</w:t>
      </w:r>
      <w:r w:rsidR="003930C5" w:rsidRPr="00491870">
        <w:rPr>
          <w:rFonts w:ascii="Times New Roman" w:hAnsi="Times New Roman" w:cs="Times New Roman"/>
          <w:sz w:val="28"/>
          <w:szCs w:val="28"/>
        </w:rPr>
        <w:t xml:space="preserve"> </w:t>
      </w:r>
      <w:r w:rsidR="00DE0297" w:rsidRPr="00491870">
        <w:rPr>
          <w:rFonts w:ascii="Times New Roman" w:eastAsia="Times New Roman" w:hAnsi="Times New Roman" w:cs="Times New Roman"/>
          <w:sz w:val="28"/>
          <w:szCs w:val="28"/>
        </w:rPr>
        <w:t>(далее</w:t>
      </w:r>
      <w:r w:rsidR="000E0C61" w:rsidRPr="00491870">
        <w:rPr>
          <w:rFonts w:ascii="Times New Roman" w:eastAsia="Times New Roman" w:hAnsi="Times New Roman" w:cs="Times New Roman"/>
          <w:sz w:val="28"/>
          <w:szCs w:val="28"/>
        </w:rPr>
        <w:t xml:space="preserve"> по тексту</w:t>
      </w:r>
      <w:r w:rsidR="00DE0297" w:rsidRPr="00491870">
        <w:rPr>
          <w:rFonts w:ascii="Times New Roman" w:eastAsia="Times New Roman" w:hAnsi="Times New Roman" w:cs="Times New Roman"/>
          <w:sz w:val="28"/>
          <w:szCs w:val="28"/>
        </w:rPr>
        <w:t xml:space="preserve"> –Методические рекомендации, классы Проекта, Школы</w:t>
      </w:r>
      <w:r>
        <w:rPr>
          <w:rFonts w:ascii="Times New Roman" w:eastAsia="Times New Roman" w:hAnsi="Times New Roman" w:cs="Times New Roman"/>
          <w:sz w:val="28"/>
          <w:szCs w:val="28"/>
        </w:rPr>
        <w:t>,</w:t>
      </w:r>
      <w:r w:rsidRPr="003B1D4C">
        <w:rPr>
          <w:rFonts w:ascii="Times New Roman" w:eastAsia="Times New Roman" w:hAnsi="Times New Roman" w:cs="Times New Roman"/>
          <w:sz w:val="28"/>
          <w:szCs w:val="28"/>
        </w:rPr>
        <w:t xml:space="preserve"> </w:t>
      </w:r>
      <w:r w:rsidR="00C81504">
        <w:rPr>
          <w:rFonts w:ascii="Times New Roman" w:eastAsia="Times New Roman" w:hAnsi="Times New Roman" w:cs="Times New Roman"/>
          <w:sz w:val="28"/>
          <w:szCs w:val="28"/>
        </w:rPr>
        <w:t xml:space="preserve">Фонд, </w:t>
      </w:r>
      <w:r>
        <w:rPr>
          <w:rFonts w:ascii="Times New Roman" w:eastAsia="Times New Roman" w:hAnsi="Times New Roman" w:cs="Times New Roman"/>
          <w:sz w:val="28"/>
          <w:szCs w:val="28"/>
        </w:rPr>
        <w:t>Положение</w:t>
      </w:r>
      <w:r w:rsidR="00540CED">
        <w:rPr>
          <w:rFonts w:ascii="Times New Roman" w:eastAsia="Times New Roman" w:hAnsi="Times New Roman" w:cs="Times New Roman"/>
          <w:sz w:val="28"/>
          <w:szCs w:val="28"/>
        </w:rPr>
        <w:t xml:space="preserve"> о Проекте</w:t>
      </w:r>
      <w:r>
        <w:rPr>
          <w:rFonts w:ascii="Times New Roman" w:eastAsia="Times New Roman" w:hAnsi="Times New Roman" w:cs="Times New Roman"/>
          <w:sz w:val="28"/>
          <w:szCs w:val="28"/>
        </w:rPr>
        <w:t>)</w:t>
      </w:r>
      <w:r w:rsidR="00106AB3" w:rsidRPr="00491870">
        <w:rPr>
          <w:rFonts w:ascii="Times New Roman" w:eastAsia="Times New Roman" w:hAnsi="Times New Roman" w:cs="Times New Roman"/>
          <w:sz w:val="28"/>
          <w:szCs w:val="28"/>
        </w:rPr>
        <w:t>.</w:t>
      </w:r>
    </w:p>
    <w:p w14:paraId="1FB00C4E" w14:textId="2EF52FED" w:rsidR="00491870" w:rsidRPr="00491870" w:rsidRDefault="003F59E8" w:rsidP="006B0588">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rPr>
      </w:pPr>
      <w:r w:rsidRPr="00491870">
        <w:rPr>
          <w:rFonts w:ascii="Times New Roman" w:eastAsia="Times New Roman" w:hAnsi="Times New Roman" w:cs="Times New Roman"/>
          <w:sz w:val="28"/>
          <w:szCs w:val="28"/>
        </w:rPr>
        <w:t xml:space="preserve">В </w:t>
      </w:r>
      <w:r w:rsidR="00106AB3" w:rsidRPr="00491870">
        <w:rPr>
          <w:rFonts w:ascii="Times New Roman" w:eastAsia="Times New Roman" w:hAnsi="Times New Roman" w:cs="Times New Roman"/>
          <w:sz w:val="28"/>
          <w:szCs w:val="28"/>
        </w:rPr>
        <w:t>Методически</w:t>
      </w:r>
      <w:r w:rsidRPr="00491870">
        <w:rPr>
          <w:rFonts w:ascii="Times New Roman" w:eastAsia="Times New Roman" w:hAnsi="Times New Roman" w:cs="Times New Roman"/>
          <w:sz w:val="28"/>
          <w:szCs w:val="28"/>
        </w:rPr>
        <w:t>х</w:t>
      </w:r>
      <w:r w:rsidR="00106AB3" w:rsidRPr="00491870">
        <w:rPr>
          <w:rFonts w:ascii="Times New Roman" w:eastAsia="Times New Roman" w:hAnsi="Times New Roman" w:cs="Times New Roman"/>
          <w:sz w:val="28"/>
          <w:szCs w:val="28"/>
        </w:rPr>
        <w:t xml:space="preserve"> рекомендаци</w:t>
      </w:r>
      <w:r w:rsidRPr="00491870">
        <w:rPr>
          <w:rFonts w:ascii="Times New Roman" w:eastAsia="Times New Roman" w:hAnsi="Times New Roman" w:cs="Times New Roman"/>
          <w:sz w:val="28"/>
          <w:szCs w:val="28"/>
        </w:rPr>
        <w:t>ях представлен</w:t>
      </w:r>
      <w:r w:rsidR="00DE0297" w:rsidRPr="00491870">
        <w:rPr>
          <w:rFonts w:ascii="Times New Roman" w:eastAsia="Times New Roman" w:hAnsi="Times New Roman" w:cs="Times New Roman"/>
          <w:sz w:val="28"/>
          <w:szCs w:val="28"/>
        </w:rPr>
        <w:t xml:space="preserve"> порядок </w:t>
      </w:r>
      <w:r w:rsidR="00F201A1" w:rsidRPr="00491870">
        <w:rPr>
          <w:rFonts w:ascii="Times New Roman" w:eastAsia="Times New Roman" w:hAnsi="Times New Roman" w:cs="Times New Roman"/>
          <w:sz w:val="28"/>
          <w:szCs w:val="28"/>
        </w:rPr>
        <w:t>организации образовательного процесса в классах Проекта</w:t>
      </w:r>
      <w:r w:rsidR="009F1912" w:rsidRPr="00491870">
        <w:rPr>
          <w:rFonts w:ascii="Times New Roman" w:eastAsia="Times New Roman" w:hAnsi="Times New Roman" w:cs="Times New Roman"/>
          <w:sz w:val="28"/>
          <w:szCs w:val="28"/>
        </w:rPr>
        <w:t>,</w:t>
      </w:r>
      <w:r w:rsidR="00F201A1" w:rsidRPr="00491870">
        <w:rPr>
          <w:rFonts w:ascii="Times New Roman" w:eastAsia="Times New Roman" w:hAnsi="Times New Roman" w:cs="Times New Roman"/>
          <w:sz w:val="28"/>
          <w:szCs w:val="28"/>
        </w:rPr>
        <w:t xml:space="preserve"> структура и содержание образовательных программ, реализуемых в рамках Проекта</w:t>
      </w:r>
      <w:r w:rsidR="009F1912" w:rsidRPr="00491870">
        <w:rPr>
          <w:rFonts w:ascii="Times New Roman" w:eastAsia="Times New Roman" w:hAnsi="Times New Roman" w:cs="Times New Roman"/>
          <w:sz w:val="28"/>
          <w:szCs w:val="28"/>
        </w:rPr>
        <w:t>,</w:t>
      </w:r>
      <w:r w:rsidR="00F201A1" w:rsidRPr="00491870">
        <w:rPr>
          <w:rFonts w:ascii="Times New Roman" w:eastAsia="Times New Roman" w:hAnsi="Times New Roman" w:cs="Times New Roman"/>
          <w:sz w:val="28"/>
          <w:szCs w:val="28"/>
        </w:rPr>
        <w:t xml:space="preserve"> </w:t>
      </w:r>
      <w:r w:rsidR="009F1912" w:rsidRPr="00491870">
        <w:rPr>
          <w:rFonts w:ascii="Times New Roman" w:eastAsia="Times New Roman" w:hAnsi="Times New Roman" w:cs="Times New Roman"/>
          <w:sz w:val="28"/>
          <w:szCs w:val="28"/>
        </w:rPr>
        <w:t>особенности о</w:t>
      </w:r>
      <w:r w:rsidR="00090FCE" w:rsidRPr="00491870">
        <w:rPr>
          <w:rFonts w:ascii="Times New Roman" w:eastAsia="Times New Roman" w:hAnsi="Times New Roman" w:cs="Times New Roman"/>
          <w:sz w:val="28"/>
          <w:szCs w:val="28"/>
        </w:rPr>
        <w:t>тбор</w:t>
      </w:r>
      <w:r w:rsidR="009F1912" w:rsidRPr="00491870">
        <w:rPr>
          <w:rFonts w:ascii="Times New Roman" w:eastAsia="Times New Roman" w:hAnsi="Times New Roman" w:cs="Times New Roman"/>
          <w:sz w:val="28"/>
          <w:szCs w:val="28"/>
        </w:rPr>
        <w:t>а</w:t>
      </w:r>
      <w:r w:rsidR="00090FCE" w:rsidRPr="00491870">
        <w:rPr>
          <w:rFonts w:ascii="Times New Roman" w:eastAsia="Times New Roman" w:hAnsi="Times New Roman" w:cs="Times New Roman"/>
          <w:sz w:val="28"/>
          <w:szCs w:val="28"/>
        </w:rPr>
        <w:t xml:space="preserve"> обучающихся в классы Проекта</w:t>
      </w:r>
      <w:r w:rsidR="00733D85">
        <w:rPr>
          <w:rFonts w:ascii="Times New Roman" w:eastAsia="Times New Roman" w:hAnsi="Times New Roman" w:cs="Times New Roman"/>
          <w:sz w:val="28"/>
          <w:szCs w:val="28"/>
        </w:rPr>
        <w:t>, основания для перевода обучающихся из классов Проекта</w:t>
      </w:r>
      <w:r w:rsidR="009F1912" w:rsidRPr="00491870">
        <w:rPr>
          <w:rFonts w:ascii="Times New Roman" w:eastAsia="Times New Roman" w:hAnsi="Times New Roman" w:cs="Times New Roman"/>
          <w:sz w:val="28"/>
          <w:szCs w:val="28"/>
        </w:rPr>
        <w:t xml:space="preserve">, </w:t>
      </w:r>
      <w:r w:rsidR="0082244E">
        <w:rPr>
          <w:rFonts w:ascii="Times New Roman" w:eastAsia="Times New Roman" w:hAnsi="Times New Roman" w:cs="Times New Roman"/>
          <w:sz w:val="28"/>
          <w:szCs w:val="28"/>
        </w:rPr>
        <w:t xml:space="preserve">а также </w:t>
      </w:r>
      <w:r w:rsidR="00130A5B">
        <w:rPr>
          <w:rFonts w:ascii="Times New Roman" w:eastAsia="Times New Roman" w:hAnsi="Times New Roman" w:cs="Times New Roman"/>
          <w:sz w:val="28"/>
          <w:szCs w:val="28"/>
        </w:rPr>
        <w:t xml:space="preserve">иные </w:t>
      </w:r>
      <w:r w:rsidR="00FF3B2A" w:rsidRPr="00491870">
        <w:rPr>
          <w:rFonts w:ascii="Times New Roman" w:eastAsia="Times New Roman" w:hAnsi="Times New Roman" w:cs="Times New Roman"/>
          <w:sz w:val="28"/>
          <w:szCs w:val="28"/>
        </w:rPr>
        <w:t xml:space="preserve">процедуры </w:t>
      </w:r>
      <w:r w:rsidR="00130A5B">
        <w:rPr>
          <w:rFonts w:ascii="Times New Roman" w:eastAsia="Times New Roman" w:hAnsi="Times New Roman" w:cs="Times New Roman"/>
          <w:sz w:val="28"/>
          <w:szCs w:val="28"/>
        </w:rPr>
        <w:t>по реализации Проекта в Школе</w:t>
      </w:r>
      <w:r w:rsidR="00FF3B2A" w:rsidRPr="00491870">
        <w:rPr>
          <w:rFonts w:ascii="Times New Roman" w:eastAsia="Times New Roman" w:hAnsi="Times New Roman" w:cs="Times New Roman"/>
          <w:sz w:val="28"/>
          <w:szCs w:val="28"/>
        </w:rPr>
        <w:t>.</w:t>
      </w:r>
    </w:p>
    <w:p w14:paraId="566A4EFF" w14:textId="037BB5D3" w:rsidR="003B1D4C" w:rsidRPr="003B1D4C" w:rsidRDefault="002B5D56" w:rsidP="003B1D4C">
      <w:pPr>
        <w:widowControl w:val="0"/>
        <w:numPr>
          <w:ilvl w:val="1"/>
          <w:numId w:val="1"/>
        </w:numPr>
        <w:tabs>
          <w:tab w:val="left" w:pos="611"/>
        </w:tabs>
        <w:spacing w:after="0" w:line="240" w:lineRule="auto"/>
        <w:ind w:left="-141" w:right="105" w:firstLine="425"/>
        <w:jc w:val="both"/>
        <w:rPr>
          <w:rFonts w:ascii="Times New Roman" w:eastAsia="Times New Roman" w:hAnsi="Times New Roman" w:cs="Times New Roman"/>
        </w:rPr>
      </w:pPr>
      <w:r w:rsidRPr="00491870">
        <w:rPr>
          <w:rFonts w:ascii="Times New Roman" w:eastAsia="Times New Roman" w:hAnsi="Times New Roman" w:cs="Times New Roman"/>
          <w:sz w:val="28"/>
          <w:szCs w:val="28"/>
        </w:rPr>
        <w:t>В каждой Школе, участвующей в Проекте, разрабатываются локальные нормативные акты, обеспечивающие реализацию образовательных программ основного общего образования или среднего общего образования, которые предусматривают изучение обучающимися на углубленном уровне двух или трех учебных предметов из предметных областей «Математика и информатика», «Естественно-научные предметы», освоение курсов внеурочной деятельности по перечисленным предметным областям в интеграции с дополнительными общеразвивающими программами технической, естественно-научной направленности (далее – программы Проекта)</w:t>
      </w:r>
      <w:r w:rsidR="000C63D8">
        <w:rPr>
          <w:rFonts w:ascii="Times New Roman" w:eastAsia="Times New Roman" w:hAnsi="Times New Roman" w:cs="Times New Roman"/>
          <w:sz w:val="28"/>
          <w:szCs w:val="28"/>
        </w:rPr>
        <w:t>,</w:t>
      </w:r>
      <w:r w:rsidRPr="00491870">
        <w:rPr>
          <w:rFonts w:ascii="Times New Roman" w:eastAsia="Times New Roman" w:hAnsi="Times New Roman" w:cs="Times New Roman"/>
          <w:sz w:val="28"/>
          <w:szCs w:val="28"/>
        </w:rPr>
        <w:t xml:space="preserve"> </w:t>
      </w:r>
      <w:r w:rsidR="000C63D8">
        <w:rPr>
          <w:rFonts w:ascii="Times New Roman" w:eastAsia="Times New Roman" w:hAnsi="Times New Roman" w:cs="Times New Roman"/>
          <w:sz w:val="28"/>
          <w:szCs w:val="28"/>
        </w:rPr>
        <w:t>а также</w:t>
      </w:r>
      <w:r w:rsidRPr="00491870">
        <w:rPr>
          <w:rFonts w:ascii="Times New Roman" w:eastAsia="Times New Roman" w:hAnsi="Times New Roman" w:cs="Times New Roman"/>
          <w:sz w:val="28"/>
          <w:szCs w:val="28"/>
        </w:rPr>
        <w:t xml:space="preserve"> создание особых условий для профессионального становления обучающихся как механизма перехода к новой системе подготовки квалифицированных кадров для развития критических технологий в регионах с учетом Стратегии научно-технологического развития РФ.</w:t>
      </w:r>
    </w:p>
    <w:p w14:paraId="1C00A797" w14:textId="77777777" w:rsidR="00121F92" w:rsidRDefault="00311945" w:rsidP="00121F92">
      <w:pPr>
        <w:widowControl w:val="0"/>
        <w:tabs>
          <w:tab w:val="left" w:pos="611"/>
        </w:tabs>
        <w:spacing w:after="0" w:line="240" w:lineRule="auto"/>
        <w:ind w:left="-141" w:right="105" w:firstLine="425"/>
        <w:jc w:val="both"/>
        <w:rPr>
          <w:rFonts w:ascii="Times New Roman" w:eastAsia="Times New Roman" w:hAnsi="Times New Roman" w:cs="Times New Roman"/>
          <w:sz w:val="28"/>
          <w:szCs w:val="28"/>
        </w:rPr>
      </w:pPr>
      <w:r w:rsidRPr="00491870">
        <w:rPr>
          <w:rFonts w:ascii="Times New Roman" w:eastAsia="Times New Roman" w:hAnsi="Times New Roman" w:cs="Times New Roman"/>
          <w:sz w:val="28"/>
          <w:szCs w:val="28"/>
        </w:rPr>
        <w:t xml:space="preserve"> Основным локальным нормативным актом, регламентирующим реализацию Проекта в образовательной организации, следует считать Положение о классах </w:t>
      </w:r>
      <w:r w:rsidR="00540CED">
        <w:rPr>
          <w:rFonts w:ascii="Times New Roman" w:eastAsia="Times New Roman" w:hAnsi="Times New Roman" w:cs="Times New Roman"/>
          <w:sz w:val="28"/>
          <w:szCs w:val="28"/>
        </w:rPr>
        <w:t>Проекта</w:t>
      </w:r>
      <w:r w:rsidR="000576F2">
        <w:rPr>
          <w:rFonts w:ascii="Times New Roman" w:eastAsia="Times New Roman" w:hAnsi="Times New Roman" w:cs="Times New Roman"/>
          <w:sz w:val="28"/>
          <w:szCs w:val="28"/>
        </w:rPr>
        <w:t>.</w:t>
      </w:r>
    </w:p>
    <w:p w14:paraId="185EC36E" w14:textId="3FA79B61" w:rsidR="00491870" w:rsidRPr="00A0348A" w:rsidRDefault="00E50B15" w:rsidP="00121F92">
      <w:pPr>
        <w:widowControl w:val="0"/>
        <w:tabs>
          <w:tab w:val="left" w:pos="611"/>
        </w:tabs>
        <w:spacing w:after="0" w:line="240" w:lineRule="auto"/>
        <w:ind w:left="-141" w:right="105" w:firstLine="425"/>
        <w:jc w:val="both"/>
        <w:rPr>
          <w:rFonts w:ascii="Times New Roman" w:eastAsia="Times New Roman" w:hAnsi="Times New Roman" w:cs="Times New Roman"/>
        </w:rPr>
      </w:pPr>
      <w:r w:rsidRPr="00A0348A">
        <w:rPr>
          <w:rFonts w:ascii="Times New Roman" w:eastAsia="Times New Roman" w:hAnsi="Times New Roman" w:cs="Times New Roman"/>
          <w:sz w:val="28"/>
          <w:szCs w:val="28"/>
        </w:rPr>
        <w:t xml:space="preserve">Локальные нормативные акты Школы разрабатываются </w:t>
      </w:r>
      <w:r w:rsidR="00DE0297" w:rsidRPr="00A0348A">
        <w:rPr>
          <w:rFonts w:ascii="Times New Roman" w:eastAsia="Times New Roman" w:hAnsi="Times New Roman" w:cs="Times New Roman"/>
          <w:sz w:val="28"/>
          <w:szCs w:val="28"/>
        </w:rPr>
        <w:t xml:space="preserve">в соответствии с Федеральным законом от 29.12.2012 № 273-ФЗ «Об образовании в Российской Федерации»; Стратегией научно-технологического развития РФ; </w:t>
      </w:r>
      <w:r w:rsidR="0017210E" w:rsidRPr="00A0348A">
        <w:rPr>
          <w:rFonts w:ascii="Times New Roman" w:eastAsia="Times New Roman" w:hAnsi="Times New Roman" w:cs="Times New Roman"/>
          <w:sz w:val="28"/>
          <w:szCs w:val="28"/>
        </w:rPr>
        <w:t>региональным п</w:t>
      </w:r>
      <w:r w:rsidR="0017210E" w:rsidRPr="00A0348A">
        <w:rPr>
          <w:rFonts w:ascii="Times New Roman" w:hAnsi="Times New Roman" w:cs="Times New Roman"/>
          <w:sz w:val="28"/>
          <w:szCs w:val="28"/>
        </w:rPr>
        <w:t>орядком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42834" w:rsidRPr="00142834">
        <w:rPr>
          <w:rFonts w:ascii="Times New Roman" w:hAnsi="Times New Roman" w:cs="Times New Roman"/>
          <w:sz w:val="28"/>
          <w:szCs w:val="28"/>
        </w:rPr>
        <w:t>;</w:t>
      </w:r>
      <w:r w:rsidR="0017210E" w:rsidRPr="00A0348A">
        <w:rPr>
          <w:rFonts w:ascii="Times New Roman" w:eastAsia="Times New Roman" w:hAnsi="Times New Roman" w:cs="Times New Roman"/>
          <w:sz w:val="28"/>
          <w:szCs w:val="28"/>
        </w:rPr>
        <w:t xml:space="preserve"> </w:t>
      </w:r>
      <w:r w:rsidR="002E1D44" w:rsidRPr="00A0348A">
        <w:rPr>
          <w:rFonts w:ascii="Times New Roman" w:eastAsia="Times New Roman" w:hAnsi="Times New Roman" w:cs="Times New Roman"/>
          <w:sz w:val="28"/>
          <w:szCs w:val="28"/>
        </w:rPr>
        <w:t>иными федеральными и региональными правовыми нормативными актами</w:t>
      </w:r>
      <w:r w:rsidR="00142834" w:rsidRPr="00142834">
        <w:rPr>
          <w:rFonts w:ascii="Times New Roman" w:eastAsia="Times New Roman" w:hAnsi="Times New Roman" w:cs="Times New Roman"/>
          <w:sz w:val="28"/>
          <w:szCs w:val="28"/>
        </w:rPr>
        <w:t>;</w:t>
      </w:r>
      <w:r w:rsidR="002E1D44" w:rsidRPr="00A0348A">
        <w:rPr>
          <w:rFonts w:ascii="Times New Roman" w:eastAsia="Times New Roman" w:hAnsi="Times New Roman" w:cs="Times New Roman"/>
          <w:sz w:val="28"/>
          <w:szCs w:val="28"/>
        </w:rPr>
        <w:t xml:space="preserve"> Устав</w:t>
      </w:r>
      <w:r w:rsidR="00A0348A" w:rsidRPr="00A0348A">
        <w:rPr>
          <w:rFonts w:ascii="Times New Roman" w:eastAsia="Times New Roman" w:hAnsi="Times New Roman" w:cs="Times New Roman"/>
          <w:sz w:val="28"/>
          <w:szCs w:val="28"/>
        </w:rPr>
        <w:t>ом</w:t>
      </w:r>
      <w:r w:rsidR="002E1D44" w:rsidRPr="00A0348A">
        <w:rPr>
          <w:rFonts w:ascii="Times New Roman" w:eastAsia="Times New Roman" w:hAnsi="Times New Roman" w:cs="Times New Roman"/>
          <w:sz w:val="28"/>
          <w:szCs w:val="28"/>
        </w:rPr>
        <w:t xml:space="preserve"> образовательной организации с учетом </w:t>
      </w:r>
      <w:r w:rsidR="00B6616D" w:rsidRPr="00A0348A">
        <w:rPr>
          <w:rFonts w:ascii="Times New Roman" w:hAnsi="Times New Roman" w:cs="Times New Roman"/>
          <w:sz w:val="28"/>
          <w:szCs w:val="28"/>
        </w:rPr>
        <w:t>Положени</w:t>
      </w:r>
      <w:r w:rsidR="002E1D44" w:rsidRPr="00A0348A">
        <w:rPr>
          <w:rFonts w:ascii="Times New Roman" w:hAnsi="Times New Roman" w:cs="Times New Roman"/>
          <w:sz w:val="28"/>
          <w:szCs w:val="28"/>
        </w:rPr>
        <w:t>я</w:t>
      </w:r>
      <w:r w:rsidR="00142834">
        <w:rPr>
          <w:rFonts w:ascii="Times New Roman" w:hAnsi="Times New Roman" w:cs="Times New Roman"/>
          <w:sz w:val="28"/>
          <w:szCs w:val="28"/>
        </w:rPr>
        <w:t xml:space="preserve"> о Проекте</w:t>
      </w:r>
      <w:r w:rsidR="00142834" w:rsidRPr="00142834">
        <w:rPr>
          <w:rFonts w:ascii="Times New Roman" w:hAnsi="Times New Roman" w:cs="Times New Roman"/>
          <w:sz w:val="28"/>
          <w:szCs w:val="28"/>
        </w:rPr>
        <w:t>;</w:t>
      </w:r>
      <w:r w:rsidR="00D107E8">
        <w:rPr>
          <w:rFonts w:ascii="Times New Roman" w:hAnsi="Times New Roman" w:cs="Times New Roman"/>
          <w:sz w:val="28"/>
          <w:szCs w:val="28"/>
        </w:rPr>
        <w:t xml:space="preserve"> </w:t>
      </w:r>
      <w:r w:rsidR="002E1D44" w:rsidRPr="00A0348A">
        <w:rPr>
          <w:rFonts w:ascii="Times New Roman" w:hAnsi="Times New Roman" w:cs="Times New Roman"/>
          <w:sz w:val="28"/>
          <w:szCs w:val="28"/>
        </w:rPr>
        <w:t xml:space="preserve">Плана мероприятий («Дорожной карты») по </w:t>
      </w:r>
      <w:r w:rsidR="002E1D44" w:rsidRPr="00A0348A">
        <w:rPr>
          <w:rFonts w:ascii="Times New Roman" w:hAnsi="Times New Roman" w:cs="Times New Roman"/>
          <w:color w:val="000000"/>
          <w:sz w:val="28"/>
          <w:szCs w:val="28"/>
        </w:rPr>
        <w:t>разработке и реализации комплекса мер, направленных на создание и методическую поддержку сети ведущих общеобразовательных организаций (</w:t>
      </w:r>
      <w:r w:rsidR="00BB71F4">
        <w:rPr>
          <w:rFonts w:ascii="Times New Roman" w:hAnsi="Times New Roman" w:cs="Times New Roman"/>
          <w:color w:val="000000"/>
          <w:sz w:val="28"/>
          <w:szCs w:val="28"/>
        </w:rPr>
        <w:t>Школ</w:t>
      </w:r>
      <w:r w:rsidR="002E1D44" w:rsidRPr="00A0348A">
        <w:rPr>
          <w:rFonts w:ascii="Times New Roman" w:hAnsi="Times New Roman" w:cs="Times New Roman"/>
          <w:color w:val="000000"/>
          <w:sz w:val="28"/>
          <w:szCs w:val="28"/>
        </w:rPr>
        <w:t>) на текущий учебный год</w:t>
      </w:r>
      <w:r w:rsidR="00142834">
        <w:rPr>
          <w:rFonts w:ascii="Times New Roman" w:hAnsi="Times New Roman" w:cs="Times New Roman"/>
          <w:color w:val="000000"/>
          <w:sz w:val="28"/>
          <w:szCs w:val="28"/>
        </w:rPr>
        <w:t>.</w:t>
      </w:r>
    </w:p>
    <w:p w14:paraId="207226F9" w14:textId="2294672E" w:rsidR="00B6041F" w:rsidRPr="00491870" w:rsidRDefault="00DE0297" w:rsidP="00B81AF4">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rPr>
      </w:pPr>
      <w:r w:rsidRPr="00491870">
        <w:rPr>
          <w:rFonts w:ascii="Times New Roman" w:eastAsia="Times New Roman" w:hAnsi="Times New Roman" w:cs="Times New Roman"/>
          <w:sz w:val="28"/>
          <w:szCs w:val="28"/>
        </w:rPr>
        <w:t xml:space="preserve">В образовательной организации (Школе) </w:t>
      </w:r>
      <w:r w:rsidR="00696D0D">
        <w:rPr>
          <w:rFonts w:ascii="Times New Roman" w:eastAsia="Times New Roman" w:hAnsi="Times New Roman" w:cs="Times New Roman"/>
          <w:sz w:val="28"/>
          <w:szCs w:val="28"/>
        </w:rPr>
        <w:t>формируются</w:t>
      </w:r>
      <w:r w:rsidRPr="00491870">
        <w:rPr>
          <w:rFonts w:ascii="Times New Roman" w:eastAsia="Times New Roman" w:hAnsi="Times New Roman" w:cs="Times New Roman"/>
          <w:sz w:val="28"/>
          <w:szCs w:val="28"/>
        </w:rPr>
        <w:t xml:space="preserve"> классы Проекта – одна из форм долговременной подготовки обучающихся, организация работы которых осуществляется в соответствии с настоящими Методическими </w:t>
      </w:r>
      <w:r w:rsidRPr="00491870">
        <w:rPr>
          <w:rFonts w:ascii="Times New Roman" w:eastAsia="Times New Roman" w:hAnsi="Times New Roman" w:cs="Times New Roman"/>
          <w:sz w:val="28"/>
          <w:szCs w:val="28"/>
        </w:rPr>
        <w:lastRenderedPageBreak/>
        <w:t>рекомендациями, соглашением о сотрудничестве и совместной деятельности Школы, на базе которой создан класс Проекта, высшего учебного заведения, технологической компании и (или) промышленного предприятия, регионального центра выявления, поддержки и развития способностей и талантов у детей и молодежи, работающего по модели образовательного центра «Сириус»</w:t>
      </w:r>
      <w:r w:rsidR="0004636A">
        <w:rPr>
          <w:rFonts w:ascii="Times New Roman" w:eastAsia="Times New Roman" w:hAnsi="Times New Roman" w:cs="Times New Roman"/>
          <w:sz w:val="28"/>
          <w:szCs w:val="28"/>
        </w:rPr>
        <w:t>,</w:t>
      </w:r>
      <w:r w:rsidRPr="00491870">
        <w:rPr>
          <w:rFonts w:ascii="Times New Roman" w:eastAsia="Times New Roman" w:hAnsi="Times New Roman" w:cs="Times New Roman"/>
          <w:sz w:val="28"/>
          <w:szCs w:val="28"/>
        </w:rPr>
        <w:t xml:space="preserve"> с учетом опыта Образовательного Фонда «Талант и успех» (далее соответственно – Вуз, Предприятие, Региональный центр). </w:t>
      </w:r>
    </w:p>
    <w:p w14:paraId="564DF1ED" w14:textId="6D856222" w:rsidR="00B6041F" w:rsidRPr="00D447A5" w:rsidRDefault="00DE0297">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rPr>
      </w:pPr>
      <w:r>
        <w:rPr>
          <w:rFonts w:ascii="Times New Roman" w:eastAsia="Times New Roman" w:hAnsi="Times New Roman" w:cs="Times New Roman"/>
          <w:sz w:val="28"/>
          <w:szCs w:val="28"/>
        </w:rPr>
        <w:t xml:space="preserve">Классы Проекта создаются на уровнях основного и среднего общего образования в целях выявления, обучения и поддержки школьников, </w:t>
      </w:r>
      <w:r w:rsidR="004E1631">
        <w:rPr>
          <w:rFonts w:ascii="Times New Roman" w:eastAsia="Times New Roman" w:hAnsi="Times New Roman" w:cs="Times New Roman"/>
          <w:sz w:val="28"/>
          <w:szCs w:val="28"/>
        </w:rPr>
        <w:t xml:space="preserve">проявивших выдающиеся способности в изучении математики, физики, химии, биологии и информатики, </w:t>
      </w:r>
      <w:r>
        <w:rPr>
          <w:rFonts w:ascii="Times New Roman" w:eastAsia="Times New Roman" w:hAnsi="Times New Roman" w:cs="Times New Roman"/>
          <w:sz w:val="28"/>
          <w:szCs w:val="28"/>
        </w:rPr>
        <w:t>в том числе с помощью инструментов интенсивных программ, профориентационных мероприятий, исследовательской и проектной деятельности, обеспечивающих индивидуальный прогресс и развитие способностей каждого ребенка в рамках подготовки кадров для региональной экономики. </w:t>
      </w:r>
    </w:p>
    <w:p w14:paraId="3112B5DA" w14:textId="3A567C9D" w:rsidR="00D447A5" w:rsidRPr="00D447A5" w:rsidRDefault="00D447A5" w:rsidP="00D447A5">
      <w:pPr>
        <w:widowControl w:val="0"/>
        <w:numPr>
          <w:ilvl w:val="1"/>
          <w:numId w:val="1"/>
        </w:numPr>
        <w:tabs>
          <w:tab w:val="left" w:pos="611"/>
        </w:tabs>
        <w:spacing w:after="0" w:line="240" w:lineRule="auto"/>
        <w:ind w:left="-142" w:right="105" w:firstLine="284"/>
        <w:jc w:val="both"/>
        <w:rPr>
          <w:rFonts w:ascii="Times New Roman" w:eastAsia="Times New Roman" w:hAnsi="Times New Roman" w:cs="Times New Roman"/>
          <w:sz w:val="28"/>
          <w:szCs w:val="28"/>
        </w:rPr>
      </w:pPr>
      <w:r w:rsidRPr="00D447A5">
        <w:rPr>
          <w:rFonts w:ascii="Times New Roman" w:eastAsia="Times New Roman" w:hAnsi="Times New Roman" w:cs="Times New Roman"/>
          <w:sz w:val="28"/>
          <w:szCs w:val="28"/>
        </w:rPr>
        <w:t xml:space="preserve">Общее руководство </w:t>
      </w:r>
      <w:r w:rsidR="0014761B">
        <w:rPr>
          <w:rFonts w:ascii="Times New Roman" w:eastAsia="Times New Roman" w:hAnsi="Times New Roman" w:cs="Times New Roman"/>
          <w:sz w:val="28"/>
          <w:szCs w:val="28"/>
        </w:rPr>
        <w:t>реализаци</w:t>
      </w:r>
      <w:r w:rsidR="0079478D">
        <w:rPr>
          <w:rFonts w:ascii="Times New Roman" w:eastAsia="Times New Roman" w:hAnsi="Times New Roman" w:cs="Times New Roman"/>
          <w:sz w:val="28"/>
          <w:szCs w:val="28"/>
        </w:rPr>
        <w:t>ей</w:t>
      </w:r>
      <w:r w:rsidRPr="00D447A5">
        <w:rPr>
          <w:rFonts w:ascii="Times New Roman" w:eastAsia="Times New Roman" w:hAnsi="Times New Roman" w:cs="Times New Roman"/>
          <w:sz w:val="28"/>
          <w:szCs w:val="28"/>
        </w:rPr>
        <w:t xml:space="preserve"> Проекта </w:t>
      </w:r>
      <w:r>
        <w:rPr>
          <w:rFonts w:ascii="Times New Roman" w:eastAsia="Times New Roman" w:hAnsi="Times New Roman" w:cs="Times New Roman"/>
          <w:sz w:val="28"/>
          <w:szCs w:val="28"/>
        </w:rPr>
        <w:t xml:space="preserve">в Школе </w:t>
      </w:r>
      <w:r w:rsidRPr="00D447A5">
        <w:rPr>
          <w:rFonts w:ascii="Times New Roman" w:eastAsia="Times New Roman" w:hAnsi="Times New Roman" w:cs="Times New Roman"/>
          <w:sz w:val="28"/>
          <w:szCs w:val="28"/>
        </w:rPr>
        <w:t>осуществляет представитель Школы, назначенный приказом директора Школы.</w:t>
      </w:r>
    </w:p>
    <w:p w14:paraId="0746F847" w14:textId="77777777" w:rsidR="00B6041F" w:rsidRPr="00DB7D2F" w:rsidRDefault="00B6041F" w:rsidP="00D447A5">
      <w:pPr>
        <w:widowControl w:val="0"/>
        <w:tabs>
          <w:tab w:val="left" w:pos="611"/>
        </w:tabs>
        <w:spacing w:after="0" w:line="240" w:lineRule="auto"/>
        <w:ind w:left="-142" w:right="105" w:firstLine="284"/>
        <w:jc w:val="both"/>
        <w:rPr>
          <w:rFonts w:ascii="Times New Roman" w:eastAsia="Times New Roman" w:hAnsi="Times New Roman" w:cs="Times New Roman"/>
          <w:sz w:val="28"/>
          <w:szCs w:val="28"/>
        </w:rPr>
      </w:pPr>
    </w:p>
    <w:p w14:paraId="48AF73D7" w14:textId="3D74C09E" w:rsidR="00B6041F" w:rsidRPr="009C163B" w:rsidRDefault="00A2056A" w:rsidP="009C163B">
      <w:pPr>
        <w:pStyle w:val="af8"/>
        <w:widowControl w:val="0"/>
        <w:numPr>
          <w:ilvl w:val="0"/>
          <w:numId w:val="1"/>
        </w:numPr>
        <w:tabs>
          <w:tab w:val="left" w:pos="38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Особенности </w:t>
      </w:r>
      <w:r w:rsidR="00F201A1" w:rsidRPr="009C163B">
        <w:rPr>
          <w:rFonts w:ascii="Times New Roman" w:eastAsia="Times New Roman" w:hAnsi="Times New Roman" w:cs="Times New Roman"/>
          <w:b/>
          <w:sz w:val="28"/>
          <w:szCs w:val="28"/>
        </w:rPr>
        <w:t>организации</w:t>
      </w:r>
      <w:r w:rsidR="00DE0297" w:rsidRPr="009C163B">
        <w:rPr>
          <w:rFonts w:ascii="Times New Roman" w:eastAsia="Times New Roman" w:hAnsi="Times New Roman" w:cs="Times New Roman"/>
          <w:b/>
          <w:sz w:val="28"/>
          <w:szCs w:val="28"/>
        </w:rPr>
        <w:t xml:space="preserve"> образовательн</w:t>
      </w:r>
      <w:r w:rsidR="00F201A1" w:rsidRPr="009C163B">
        <w:rPr>
          <w:rFonts w:ascii="Times New Roman" w:eastAsia="Times New Roman" w:hAnsi="Times New Roman" w:cs="Times New Roman"/>
          <w:b/>
          <w:sz w:val="28"/>
          <w:szCs w:val="28"/>
        </w:rPr>
        <w:t>ого пр</w:t>
      </w:r>
      <w:r w:rsidR="00DE0297" w:rsidRPr="009C163B">
        <w:rPr>
          <w:rFonts w:ascii="Times New Roman" w:eastAsia="Times New Roman" w:hAnsi="Times New Roman" w:cs="Times New Roman"/>
          <w:b/>
          <w:sz w:val="28"/>
          <w:szCs w:val="28"/>
        </w:rPr>
        <w:t xml:space="preserve">оцесса </w:t>
      </w:r>
      <w:r w:rsidR="00A36510">
        <w:rPr>
          <w:rFonts w:ascii="Times New Roman" w:eastAsia="Times New Roman" w:hAnsi="Times New Roman" w:cs="Times New Roman"/>
          <w:b/>
          <w:sz w:val="28"/>
          <w:szCs w:val="28"/>
        </w:rPr>
        <w:br/>
      </w:r>
      <w:r w:rsidR="00DE0297" w:rsidRPr="009C163B">
        <w:rPr>
          <w:rFonts w:ascii="Times New Roman" w:eastAsia="Times New Roman" w:hAnsi="Times New Roman" w:cs="Times New Roman"/>
          <w:b/>
          <w:sz w:val="28"/>
          <w:szCs w:val="28"/>
        </w:rPr>
        <w:t>в классах Проекта</w:t>
      </w:r>
    </w:p>
    <w:p w14:paraId="0DFBD3DA" w14:textId="77777777" w:rsidR="00B6041F" w:rsidRDefault="00B6041F">
      <w:pPr>
        <w:widowControl w:val="0"/>
        <w:tabs>
          <w:tab w:val="left" w:pos="383"/>
        </w:tabs>
        <w:spacing w:after="0" w:line="240" w:lineRule="auto"/>
        <w:jc w:val="center"/>
        <w:rPr>
          <w:rFonts w:ascii="Times New Roman" w:eastAsia="Times New Roman" w:hAnsi="Times New Roman" w:cs="Times New Roman"/>
          <w:b/>
          <w:sz w:val="28"/>
          <w:szCs w:val="28"/>
        </w:rPr>
      </w:pPr>
    </w:p>
    <w:p w14:paraId="10FB1662" w14:textId="41E2EA94" w:rsidR="00B6041F" w:rsidRPr="003F4660" w:rsidRDefault="00DE0297" w:rsidP="003F4660">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реализации Проекта Школа до начала учебного года формирует один или несколько классов Проекта, основываясь на результатах вступительных испытаний обучающихся и их личных приоритетах при выборе </w:t>
      </w:r>
      <w:r w:rsidR="004A418C">
        <w:rPr>
          <w:rFonts w:ascii="Times New Roman" w:eastAsia="Times New Roman" w:hAnsi="Times New Roman" w:cs="Times New Roman"/>
          <w:sz w:val="28"/>
          <w:szCs w:val="28"/>
        </w:rPr>
        <w:t>двух</w:t>
      </w:r>
      <w:r w:rsidR="000C3895">
        <w:rPr>
          <w:rFonts w:ascii="Times New Roman" w:eastAsia="Times New Roman" w:hAnsi="Times New Roman" w:cs="Times New Roman"/>
          <w:sz w:val="28"/>
          <w:szCs w:val="28"/>
        </w:rPr>
        <w:t>–</w:t>
      </w:r>
      <w:r w:rsidR="004A418C">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из </w:t>
      </w:r>
      <w:r w:rsidR="004A418C">
        <w:rPr>
          <w:rFonts w:ascii="Times New Roman" w:eastAsia="Times New Roman" w:hAnsi="Times New Roman" w:cs="Times New Roman"/>
          <w:sz w:val="28"/>
          <w:szCs w:val="28"/>
        </w:rPr>
        <w:t>пяти</w:t>
      </w:r>
      <w:r>
        <w:rPr>
          <w:rFonts w:ascii="Times New Roman" w:eastAsia="Times New Roman" w:hAnsi="Times New Roman" w:cs="Times New Roman"/>
          <w:sz w:val="28"/>
          <w:szCs w:val="28"/>
        </w:rPr>
        <w:t xml:space="preserve"> профильных предметов в соответствии с направлениями, указанными в пункте 3.2</w:t>
      </w:r>
      <w:r w:rsidR="008D1007" w:rsidRPr="008D1007">
        <w:rPr>
          <w:rFonts w:ascii="Times New Roman" w:eastAsia="Times New Roman" w:hAnsi="Times New Roman" w:cs="Times New Roman"/>
          <w:sz w:val="28"/>
          <w:szCs w:val="28"/>
        </w:rPr>
        <w:t xml:space="preserve"> </w:t>
      </w:r>
      <w:r w:rsidR="008D1007">
        <w:rPr>
          <w:rFonts w:ascii="Times New Roman" w:eastAsia="Times New Roman" w:hAnsi="Times New Roman" w:cs="Times New Roman"/>
          <w:sz w:val="28"/>
          <w:szCs w:val="28"/>
        </w:rPr>
        <w:t>настоящих Методических рекомендаций</w:t>
      </w:r>
      <w:r>
        <w:rPr>
          <w:rFonts w:ascii="Times New Roman" w:eastAsia="Times New Roman" w:hAnsi="Times New Roman" w:cs="Times New Roman"/>
          <w:sz w:val="28"/>
          <w:szCs w:val="28"/>
        </w:rPr>
        <w:t xml:space="preserve"> (далее – направления программ Проекта).</w:t>
      </w:r>
    </w:p>
    <w:p w14:paraId="0B966C52" w14:textId="776D0B82" w:rsidR="00B6041F" w:rsidRPr="003F4660" w:rsidRDefault="00DE0297" w:rsidP="003F4660">
      <w:pPr>
        <w:widowControl w:val="0"/>
        <w:numPr>
          <w:ilvl w:val="1"/>
          <w:numId w:val="1"/>
        </w:numPr>
        <w:tabs>
          <w:tab w:val="left" w:pos="630"/>
        </w:tabs>
        <w:spacing w:after="0" w:line="240" w:lineRule="auto"/>
        <w:ind w:left="-141" w:right="105" w:firstLine="283"/>
        <w:jc w:val="both"/>
        <w:rPr>
          <w:rFonts w:ascii="Times New Roman" w:eastAsia="Times New Roman" w:hAnsi="Times New Roman" w:cs="Times New Roman"/>
          <w:sz w:val="28"/>
          <w:szCs w:val="28"/>
        </w:rPr>
      </w:pPr>
      <w:r w:rsidRPr="003F4660">
        <w:rPr>
          <w:rFonts w:ascii="Times New Roman" w:eastAsia="Times New Roman" w:hAnsi="Times New Roman" w:cs="Times New Roman"/>
          <w:sz w:val="28"/>
          <w:szCs w:val="28"/>
        </w:rPr>
        <w:t>К работе в классах Проекта привлекаются педагогические работники, обладающие необходимыми компетенциями для преподавания профильных предметов на углубленном уровне.</w:t>
      </w:r>
    </w:p>
    <w:p w14:paraId="24C63A8A" w14:textId="0C195B44" w:rsidR="00B6041F" w:rsidRPr="003F4660" w:rsidRDefault="00DE0297" w:rsidP="003F4660">
      <w:pPr>
        <w:widowControl w:val="0"/>
        <w:numPr>
          <w:ilvl w:val="1"/>
          <w:numId w:val="1"/>
        </w:numPr>
        <w:tabs>
          <w:tab w:val="left" w:pos="630"/>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w:t>
      </w:r>
      <w:r w:rsidRPr="003F4660">
        <w:rPr>
          <w:rFonts w:ascii="Times New Roman" w:eastAsia="Times New Roman" w:hAnsi="Times New Roman" w:cs="Times New Roman"/>
          <w:sz w:val="28"/>
          <w:szCs w:val="28"/>
        </w:rPr>
        <w:t xml:space="preserve"> обеспечивает доступ всем обучающимся классов Проекта, их родителям или законным представителям, педагогическим работникам, осуществляющим обучение по профильным предметам в классах Проекта, к направляемой Фондом информации обо всех образовательных и конкурсных мероприятиях, проводимых в рамках реализации Проекта, а также к электронной платформе «Сириус.Школы», на которой размещаются все необходимые материалы для изучения предметов на углубленном уровне в рамках реализации программ Проекта.</w:t>
      </w:r>
    </w:p>
    <w:p w14:paraId="63C0952D" w14:textId="25CB3013" w:rsidR="00B6041F" w:rsidRPr="003F4660" w:rsidRDefault="00DE0297" w:rsidP="003F4660">
      <w:pPr>
        <w:widowControl w:val="0"/>
        <w:numPr>
          <w:ilvl w:val="1"/>
          <w:numId w:val="1"/>
        </w:numPr>
        <w:tabs>
          <w:tab w:val="left" w:pos="630"/>
        </w:tabs>
        <w:spacing w:after="0" w:line="240" w:lineRule="auto"/>
        <w:ind w:left="-141" w:right="105" w:firstLine="283"/>
        <w:jc w:val="both"/>
        <w:rPr>
          <w:rFonts w:ascii="Times New Roman" w:eastAsia="Times New Roman" w:hAnsi="Times New Roman" w:cs="Times New Roman"/>
          <w:sz w:val="28"/>
          <w:szCs w:val="28"/>
        </w:rPr>
      </w:pPr>
      <w:r w:rsidRPr="003F4660">
        <w:rPr>
          <w:rFonts w:ascii="Times New Roman" w:eastAsia="Times New Roman" w:hAnsi="Times New Roman" w:cs="Times New Roman"/>
          <w:sz w:val="28"/>
          <w:szCs w:val="28"/>
        </w:rPr>
        <w:t>В рамках реализации Проекта Фондом совместно с Региональными центрами и Региональными координаторами два раза в год организуется проведение в Школах диагностических работ, которые позволяют объективно оценить уровень сформированности предметных знаний, умений, навыков и универсальных учебных действий, проанализировать индивидуальные достижения обучающихся, а также выявить типичные затруднения, с которыми им приходится сталкиваться при освоении программ Проекта.</w:t>
      </w:r>
    </w:p>
    <w:p w14:paraId="6E27BF67" w14:textId="4F1B6474" w:rsidR="00B6041F" w:rsidRPr="003E65B6" w:rsidRDefault="00DE0297" w:rsidP="003F4660">
      <w:pPr>
        <w:widowControl w:val="0"/>
        <w:numPr>
          <w:ilvl w:val="1"/>
          <w:numId w:val="1"/>
        </w:numPr>
        <w:tabs>
          <w:tab w:val="left" w:pos="630"/>
        </w:tabs>
        <w:spacing w:after="0" w:line="240" w:lineRule="auto"/>
        <w:ind w:left="-141" w:right="105" w:firstLine="283"/>
        <w:jc w:val="both"/>
        <w:rPr>
          <w:rFonts w:ascii="Times New Roman" w:eastAsia="Times New Roman" w:hAnsi="Times New Roman" w:cs="Times New Roman"/>
          <w:sz w:val="28"/>
          <w:szCs w:val="28"/>
        </w:rPr>
      </w:pPr>
      <w:r w:rsidRPr="003F4660">
        <w:rPr>
          <w:rFonts w:ascii="Times New Roman" w:eastAsia="Times New Roman" w:hAnsi="Times New Roman" w:cs="Times New Roman"/>
          <w:sz w:val="28"/>
          <w:szCs w:val="28"/>
        </w:rPr>
        <w:lastRenderedPageBreak/>
        <w:t xml:space="preserve">Для педагогических работников Школ, осуществляющих обучение по профильным предметам в рамках реализации Проекта, проводятся диагностики профессиональных компетенций, результаты которых являются основанием для разработки и </w:t>
      </w:r>
      <w:r w:rsidRPr="003E65B6">
        <w:rPr>
          <w:rFonts w:ascii="Times New Roman" w:eastAsia="Times New Roman" w:hAnsi="Times New Roman" w:cs="Times New Roman"/>
          <w:sz w:val="28"/>
          <w:szCs w:val="28"/>
        </w:rPr>
        <w:t xml:space="preserve">проведения Фондом программ повышения квалификации с целью восполнения выявленных профессиональных дефицитов. </w:t>
      </w:r>
    </w:p>
    <w:p w14:paraId="05E6CD61" w14:textId="77777777" w:rsidR="00B6041F" w:rsidRPr="003E65B6" w:rsidRDefault="00B6041F" w:rsidP="003E65B6">
      <w:pPr>
        <w:widowControl w:val="0"/>
        <w:tabs>
          <w:tab w:val="left" w:pos="630"/>
        </w:tabs>
        <w:spacing w:after="0" w:line="240" w:lineRule="auto"/>
        <w:ind w:left="142" w:right="105"/>
        <w:jc w:val="both"/>
        <w:rPr>
          <w:rFonts w:ascii="Times New Roman" w:eastAsia="Times New Roman" w:hAnsi="Times New Roman" w:cs="Times New Roman"/>
          <w:sz w:val="28"/>
          <w:szCs w:val="28"/>
        </w:rPr>
      </w:pPr>
    </w:p>
    <w:p w14:paraId="79F23A3C" w14:textId="74445E92" w:rsidR="00B6041F" w:rsidRPr="003E65B6" w:rsidRDefault="00FD3639" w:rsidP="003E65B6">
      <w:pPr>
        <w:pStyle w:val="af8"/>
        <w:widowControl w:val="0"/>
        <w:numPr>
          <w:ilvl w:val="0"/>
          <w:numId w:val="1"/>
        </w:num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Особенности с</w:t>
      </w:r>
      <w:r w:rsidR="00DE0297" w:rsidRPr="003E65B6">
        <w:rPr>
          <w:rFonts w:ascii="Times New Roman" w:eastAsia="Times New Roman" w:hAnsi="Times New Roman" w:cs="Times New Roman"/>
          <w:b/>
          <w:sz w:val="28"/>
          <w:szCs w:val="28"/>
        </w:rPr>
        <w:t>труктур</w:t>
      </w:r>
      <w:r>
        <w:rPr>
          <w:rFonts w:ascii="Times New Roman" w:eastAsia="Times New Roman" w:hAnsi="Times New Roman" w:cs="Times New Roman"/>
          <w:b/>
          <w:sz w:val="28"/>
          <w:szCs w:val="28"/>
        </w:rPr>
        <w:t>ы</w:t>
      </w:r>
      <w:r w:rsidR="00DE0297" w:rsidRPr="003E65B6">
        <w:rPr>
          <w:rFonts w:ascii="Times New Roman" w:eastAsia="Times New Roman" w:hAnsi="Times New Roman" w:cs="Times New Roman"/>
          <w:b/>
          <w:sz w:val="28"/>
          <w:szCs w:val="28"/>
        </w:rPr>
        <w:t xml:space="preserve"> и содержани</w:t>
      </w:r>
      <w:r>
        <w:rPr>
          <w:rFonts w:ascii="Times New Roman" w:eastAsia="Times New Roman" w:hAnsi="Times New Roman" w:cs="Times New Roman"/>
          <w:b/>
          <w:sz w:val="28"/>
          <w:szCs w:val="28"/>
        </w:rPr>
        <w:t>я</w:t>
      </w:r>
      <w:r w:rsidR="00DE0297" w:rsidRPr="003E65B6">
        <w:rPr>
          <w:rFonts w:ascii="Times New Roman" w:eastAsia="Times New Roman" w:hAnsi="Times New Roman" w:cs="Times New Roman"/>
          <w:b/>
          <w:sz w:val="28"/>
          <w:szCs w:val="28"/>
        </w:rPr>
        <w:t xml:space="preserve"> образовательных программ, реализуемых в рамках Проекта в классах Проекта</w:t>
      </w:r>
    </w:p>
    <w:p w14:paraId="0F35BEE3" w14:textId="153E5707" w:rsidR="00B6041F" w:rsidRPr="00B649A5" w:rsidRDefault="00DE0297" w:rsidP="00B649A5">
      <w:pPr>
        <w:widowControl w:val="0"/>
        <w:numPr>
          <w:ilvl w:val="1"/>
          <w:numId w:val="1"/>
        </w:numPr>
        <w:tabs>
          <w:tab w:val="left" w:pos="630"/>
        </w:tabs>
        <w:spacing w:after="0" w:line="240" w:lineRule="auto"/>
        <w:ind w:left="-141" w:right="105" w:firstLine="283"/>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Образовательные программы в классах Проекта реализуются посредством:</w:t>
      </w:r>
    </w:p>
    <w:p w14:paraId="1BE8BA6C" w14:textId="7DD19736" w:rsidR="00B6041F" w:rsidRDefault="00DE0297" w:rsidP="00C81504">
      <w:pPr>
        <w:widowControl w:val="0"/>
        <w:tabs>
          <w:tab w:val="left" w:pos="630"/>
          <w:tab w:val="left" w:pos="1276"/>
        </w:tabs>
        <w:spacing w:after="0" w:line="240" w:lineRule="auto"/>
        <w:ind w:left="-142" w:right="105" w:firstLine="709"/>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w:t>
      </w:r>
      <w:r w:rsidR="00C81504">
        <w:rPr>
          <w:rFonts w:ascii="Times New Roman" w:eastAsia="Times New Roman" w:hAnsi="Times New Roman" w:cs="Times New Roman"/>
          <w:sz w:val="28"/>
          <w:szCs w:val="28"/>
        </w:rPr>
        <w:t xml:space="preserve"> </w:t>
      </w:r>
      <w:r w:rsidR="00002D28">
        <w:rPr>
          <w:rFonts w:ascii="Times New Roman" w:eastAsia="Times New Roman" w:hAnsi="Times New Roman" w:cs="Times New Roman"/>
          <w:sz w:val="28"/>
          <w:szCs w:val="28"/>
        </w:rPr>
        <w:tab/>
      </w:r>
      <w:r>
        <w:rPr>
          <w:rFonts w:ascii="Times New Roman" w:eastAsia="Times New Roman" w:hAnsi="Times New Roman" w:cs="Times New Roman"/>
          <w:sz w:val="28"/>
          <w:szCs w:val="28"/>
        </w:rPr>
        <w:t>изучения на углубленном уровне по образовательным программам основного общего образования и среднего общего образования двух–трех профильных предметов</w:t>
      </w:r>
      <w:r w:rsidRPr="00B649A5">
        <w:rPr>
          <w:rFonts w:ascii="Times New Roman" w:eastAsia="Times New Roman" w:hAnsi="Times New Roman" w:cs="Times New Roman"/>
          <w:sz w:val="28"/>
          <w:szCs w:val="28"/>
        </w:rPr>
        <w:t>;</w:t>
      </w:r>
    </w:p>
    <w:p w14:paraId="4A447E4D" w14:textId="5894635D" w:rsidR="00B6041F" w:rsidRDefault="00DE0297" w:rsidP="00C81504">
      <w:pPr>
        <w:widowControl w:val="0"/>
        <w:tabs>
          <w:tab w:val="left" w:pos="630"/>
          <w:tab w:val="left" w:pos="1276"/>
        </w:tabs>
        <w:spacing w:after="0" w:line="240" w:lineRule="auto"/>
        <w:ind w:left="-142" w:right="10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D28">
        <w:rPr>
          <w:rFonts w:ascii="Times New Roman" w:eastAsia="Times New Roman" w:hAnsi="Times New Roman" w:cs="Times New Roman"/>
          <w:sz w:val="28"/>
          <w:szCs w:val="28"/>
        </w:rPr>
        <w:tab/>
      </w:r>
      <w:r>
        <w:rPr>
          <w:rFonts w:ascii="Times New Roman" w:eastAsia="Times New Roman" w:hAnsi="Times New Roman" w:cs="Times New Roman"/>
          <w:sz w:val="28"/>
          <w:szCs w:val="28"/>
        </w:rPr>
        <w:t>организации внеурочной деятельности обучающихся 5-11 классов;</w:t>
      </w:r>
    </w:p>
    <w:p w14:paraId="40AE2B3C" w14:textId="1E8AAF80" w:rsidR="00B6041F" w:rsidRDefault="00DE0297" w:rsidP="00C81504">
      <w:pPr>
        <w:widowControl w:val="0"/>
        <w:tabs>
          <w:tab w:val="left" w:pos="611"/>
          <w:tab w:val="left" w:pos="1276"/>
        </w:tabs>
        <w:spacing w:after="0" w:line="240" w:lineRule="auto"/>
        <w:ind w:left="-142" w:right="10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D2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организации и проведения проектной, учебно-исследовательской деятельности обучающихся, </w:t>
      </w:r>
      <w:r w:rsidRPr="00B649A5">
        <w:rPr>
          <w:rFonts w:ascii="Times New Roman" w:eastAsia="Times New Roman" w:hAnsi="Times New Roman" w:cs="Times New Roman"/>
          <w:sz w:val="28"/>
          <w:szCs w:val="28"/>
        </w:rPr>
        <w:t>практико-ориентированных курсов по выбору</w:t>
      </w:r>
      <w:r>
        <w:rPr>
          <w:rFonts w:ascii="Times New Roman" w:eastAsia="Times New Roman" w:hAnsi="Times New Roman" w:cs="Times New Roman"/>
          <w:sz w:val="28"/>
          <w:szCs w:val="28"/>
        </w:rPr>
        <w:t>;</w:t>
      </w:r>
    </w:p>
    <w:p w14:paraId="74BD7FC6" w14:textId="7F99664D" w:rsidR="00B6041F" w:rsidRDefault="00DE0297" w:rsidP="00C81504">
      <w:pPr>
        <w:widowControl w:val="0"/>
        <w:tabs>
          <w:tab w:val="left" w:pos="611"/>
          <w:tab w:val="left" w:pos="1276"/>
        </w:tabs>
        <w:spacing w:after="0" w:line="240" w:lineRule="auto"/>
        <w:ind w:left="-142" w:right="10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81504">
        <w:rPr>
          <w:rFonts w:ascii="Times New Roman" w:eastAsia="Times New Roman" w:hAnsi="Times New Roman" w:cs="Times New Roman"/>
          <w:sz w:val="28"/>
          <w:szCs w:val="28"/>
        </w:rPr>
        <w:t xml:space="preserve"> </w:t>
      </w:r>
      <w:r w:rsidR="00002D28">
        <w:rPr>
          <w:rFonts w:ascii="Times New Roman" w:eastAsia="Times New Roman" w:hAnsi="Times New Roman" w:cs="Times New Roman"/>
          <w:sz w:val="28"/>
          <w:szCs w:val="28"/>
        </w:rPr>
        <w:tab/>
      </w:r>
      <w:r>
        <w:rPr>
          <w:rFonts w:ascii="Times New Roman" w:eastAsia="Times New Roman" w:hAnsi="Times New Roman" w:cs="Times New Roman"/>
          <w:sz w:val="28"/>
          <w:szCs w:val="28"/>
        </w:rPr>
        <w:t>организации дополнительного образования по общеразвивающим или предпрофессиональным программам.</w:t>
      </w:r>
    </w:p>
    <w:p w14:paraId="24DBCD1C" w14:textId="340E2059"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структуру учебных планов программ Проекта включаются следующие</w:t>
      </w:r>
      <w:r w:rsidRPr="00B649A5">
        <w:rPr>
          <w:rFonts w:ascii="Times New Roman" w:eastAsia="Times New Roman" w:hAnsi="Times New Roman" w:cs="Times New Roman"/>
          <w:sz w:val="28"/>
          <w:szCs w:val="28"/>
        </w:rPr>
        <w:t xml:space="preserve"> профильные </w:t>
      </w:r>
      <w:r>
        <w:rPr>
          <w:rFonts w:ascii="Times New Roman" w:eastAsia="Times New Roman" w:hAnsi="Times New Roman" w:cs="Times New Roman"/>
          <w:sz w:val="28"/>
          <w:szCs w:val="28"/>
        </w:rPr>
        <w:t>предметы:</w:t>
      </w:r>
    </w:p>
    <w:p w14:paraId="1F588084" w14:textId="037CC755" w:rsidR="00B6041F" w:rsidRDefault="00DE0297" w:rsidP="00B164B5">
      <w:pPr>
        <w:widowControl w:val="0"/>
        <w:tabs>
          <w:tab w:val="left" w:pos="630"/>
        </w:tabs>
        <w:spacing w:after="0" w:line="240" w:lineRule="auto"/>
        <w:ind w:left="-142" w:right="10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681">
        <w:rPr>
          <w:rFonts w:ascii="Times New Roman" w:eastAsia="Times New Roman" w:hAnsi="Times New Roman" w:cs="Times New Roman"/>
          <w:sz w:val="28"/>
          <w:szCs w:val="28"/>
        </w:rPr>
        <w:tab/>
      </w:r>
      <w:r>
        <w:rPr>
          <w:rFonts w:ascii="Times New Roman" w:eastAsia="Times New Roman" w:hAnsi="Times New Roman" w:cs="Times New Roman"/>
          <w:sz w:val="28"/>
          <w:szCs w:val="28"/>
        </w:rPr>
        <w:t>в 7-9 классах</w:t>
      </w:r>
      <w:r w:rsidRPr="00B649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физико-математического направления – «Математика», «Физика», «Информатика»;</w:t>
      </w:r>
    </w:p>
    <w:p w14:paraId="21471D86" w14:textId="5B67524F" w:rsidR="00B6041F" w:rsidRDefault="00DE0297" w:rsidP="00B164B5">
      <w:pPr>
        <w:widowControl w:val="0"/>
        <w:tabs>
          <w:tab w:val="left" w:pos="630"/>
        </w:tabs>
        <w:spacing w:after="0" w:line="240" w:lineRule="auto"/>
        <w:ind w:left="-142" w:right="10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681">
        <w:rPr>
          <w:rFonts w:ascii="Times New Roman" w:eastAsia="Times New Roman" w:hAnsi="Times New Roman" w:cs="Times New Roman"/>
          <w:sz w:val="28"/>
          <w:szCs w:val="28"/>
        </w:rPr>
        <w:tab/>
      </w:r>
      <w:r>
        <w:rPr>
          <w:rFonts w:ascii="Times New Roman" w:eastAsia="Times New Roman" w:hAnsi="Times New Roman" w:cs="Times New Roman"/>
          <w:sz w:val="28"/>
          <w:szCs w:val="28"/>
        </w:rPr>
        <w:t>в 7-9 классах химико-биологического направления – «Химия» и «Биология» или «Математика», «Химия» и «Биология» (на выбор в зависимости от возможностей Школы и приоритетов обучающихся);</w:t>
      </w:r>
    </w:p>
    <w:p w14:paraId="404461CA" w14:textId="6DB59761" w:rsidR="00B6041F" w:rsidRDefault="00DE0297" w:rsidP="00B164B5">
      <w:pPr>
        <w:widowControl w:val="0"/>
        <w:tabs>
          <w:tab w:val="left" w:pos="630"/>
        </w:tabs>
        <w:spacing w:after="0" w:line="240" w:lineRule="auto"/>
        <w:ind w:left="-142" w:right="10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681">
        <w:rPr>
          <w:rFonts w:ascii="Times New Roman" w:eastAsia="Times New Roman" w:hAnsi="Times New Roman" w:cs="Times New Roman"/>
          <w:sz w:val="28"/>
          <w:szCs w:val="28"/>
        </w:rPr>
        <w:tab/>
      </w:r>
      <w:r>
        <w:rPr>
          <w:rFonts w:ascii="Times New Roman" w:eastAsia="Times New Roman" w:hAnsi="Times New Roman" w:cs="Times New Roman"/>
          <w:sz w:val="28"/>
          <w:szCs w:val="28"/>
        </w:rPr>
        <w:t>в 10-11 классах физико-математического направления – «Математика» и «Физика» или «Математика», «Физика» и «Информатика» (на выбор в зависимости от возможностей Школы и приоритетов обучающихся);</w:t>
      </w:r>
    </w:p>
    <w:p w14:paraId="1A68607F" w14:textId="5FF61951" w:rsidR="00B6041F" w:rsidRDefault="00DE0297" w:rsidP="00B164B5">
      <w:pPr>
        <w:widowControl w:val="0"/>
        <w:tabs>
          <w:tab w:val="left" w:pos="630"/>
        </w:tabs>
        <w:spacing w:after="0" w:line="240" w:lineRule="auto"/>
        <w:ind w:left="-142" w:right="10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681">
        <w:rPr>
          <w:rFonts w:ascii="Times New Roman" w:eastAsia="Times New Roman" w:hAnsi="Times New Roman" w:cs="Times New Roman"/>
          <w:sz w:val="28"/>
          <w:szCs w:val="28"/>
        </w:rPr>
        <w:tab/>
      </w:r>
      <w:r>
        <w:rPr>
          <w:rFonts w:ascii="Times New Roman" w:eastAsia="Times New Roman" w:hAnsi="Times New Roman" w:cs="Times New Roman"/>
          <w:sz w:val="28"/>
          <w:szCs w:val="28"/>
        </w:rPr>
        <w:t>в 10-11 классах математико-информационного направления – «Математика» и «Информатика»;</w:t>
      </w:r>
    </w:p>
    <w:p w14:paraId="2239B110" w14:textId="77777777" w:rsidR="00B164B5" w:rsidRDefault="00DE0297" w:rsidP="00B164B5">
      <w:pPr>
        <w:widowControl w:val="0"/>
        <w:tabs>
          <w:tab w:val="left" w:pos="630"/>
        </w:tabs>
        <w:spacing w:after="0" w:line="240" w:lineRule="auto"/>
        <w:ind w:left="-142" w:right="10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681">
        <w:rPr>
          <w:rFonts w:ascii="Times New Roman" w:eastAsia="Times New Roman" w:hAnsi="Times New Roman" w:cs="Times New Roman"/>
          <w:sz w:val="28"/>
          <w:szCs w:val="28"/>
        </w:rPr>
        <w:tab/>
      </w:r>
      <w:r>
        <w:rPr>
          <w:rFonts w:ascii="Times New Roman" w:eastAsia="Times New Roman" w:hAnsi="Times New Roman" w:cs="Times New Roman"/>
          <w:sz w:val="28"/>
          <w:szCs w:val="28"/>
        </w:rPr>
        <w:t>в 10-11 классах химико-биологического направления – «Химия» и «Биология» или «Математика», «Химия» и «Биология» (на выбор в зависимости от возможностей Школы и приоритетов обучающихся).</w:t>
      </w:r>
      <w:r w:rsidR="00B164B5">
        <w:rPr>
          <w:rFonts w:ascii="Times New Roman" w:eastAsia="Times New Roman" w:hAnsi="Times New Roman" w:cs="Times New Roman"/>
          <w:sz w:val="28"/>
          <w:szCs w:val="28"/>
        </w:rPr>
        <w:t xml:space="preserve"> </w:t>
      </w:r>
    </w:p>
    <w:p w14:paraId="170F9E66" w14:textId="1B0E0593"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утверждает учебные планы для классов Проекта и обеспечивает их реализацию в течение учебного года, разрабатывает и утверждает рабочие программы по профильным предметам с учетом </w:t>
      </w:r>
      <w:r w:rsidR="00885F81">
        <w:rPr>
          <w:rFonts w:ascii="Times New Roman" w:eastAsia="Times New Roman" w:hAnsi="Times New Roman" w:cs="Times New Roman"/>
          <w:sz w:val="28"/>
          <w:szCs w:val="28"/>
        </w:rPr>
        <w:t xml:space="preserve">федеральных образовательных программ, </w:t>
      </w:r>
      <w:r>
        <w:rPr>
          <w:rFonts w:ascii="Times New Roman" w:eastAsia="Times New Roman" w:hAnsi="Times New Roman" w:cs="Times New Roman"/>
          <w:sz w:val="28"/>
          <w:szCs w:val="28"/>
        </w:rPr>
        <w:t>возможностей Школы и приоритетов обучающихся</w:t>
      </w:r>
      <w:r w:rsidR="0056445C">
        <w:rPr>
          <w:rFonts w:ascii="Times New Roman" w:eastAsia="Times New Roman" w:hAnsi="Times New Roman" w:cs="Times New Roman"/>
          <w:sz w:val="28"/>
          <w:szCs w:val="28"/>
        </w:rPr>
        <w:t xml:space="preserve"> и их семей</w:t>
      </w:r>
      <w:r>
        <w:rPr>
          <w:rFonts w:ascii="Times New Roman" w:eastAsia="Times New Roman" w:hAnsi="Times New Roman" w:cs="Times New Roman"/>
          <w:sz w:val="28"/>
          <w:szCs w:val="28"/>
        </w:rPr>
        <w:t>.</w:t>
      </w:r>
    </w:p>
    <w:p w14:paraId="22127C45" w14:textId="0C3C03AE" w:rsidR="00B6041F" w:rsidRPr="00F8339F" w:rsidRDefault="00DE0297" w:rsidP="00464924">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sidRPr="00F8339F">
        <w:rPr>
          <w:rFonts w:ascii="Times New Roman" w:eastAsia="Times New Roman" w:hAnsi="Times New Roman" w:cs="Times New Roman"/>
          <w:sz w:val="28"/>
          <w:szCs w:val="28"/>
        </w:rPr>
        <w:t>Содержание учебных предметов определяется инвариантной частью учебного плана образовательного стандарта в рамках углубленного изучения профильных предметов (не менее двух).</w:t>
      </w:r>
    </w:p>
    <w:p w14:paraId="3A361771" w14:textId="23545625"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учебных дисциплин (или их модулей) может быть реализовано в основной образовательной программе среднего общего образования в части, формируемой участниками образовательных отношений:</w:t>
      </w:r>
    </w:p>
    <w:p w14:paraId="482E229E" w14:textId="02E19A25" w:rsidR="00B6041F" w:rsidRDefault="008E2DA3" w:rsidP="008E2DA3">
      <w:pPr>
        <w:widowControl w:val="0"/>
        <w:tabs>
          <w:tab w:val="left" w:pos="611"/>
        </w:tabs>
        <w:spacing w:after="0" w:line="240" w:lineRule="auto"/>
        <w:ind w:left="142" w:right="10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DE0297">
        <w:rPr>
          <w:rFonts w:ascii="Times New Roman" w:eastAsia="Times New Roman" w:hAnsi="Times New Roman" w:cs="Times New Roman"/>
          <w:sz w:val="28"/>
          <w:szCs w:val="28"/>
        </w:rPr>
        <w:t>в элективных курсах учебного плана;</w:t>
      </w:r>
    </w:p>
    <w:p w14:paraId="2CF2D5B3" w14:textId="40FD0FF6" w:rsidR="00B6041F" w:rsidRDefault="008E2DA3" w:rsidP="008E2DA3">
      <w:pPr>
        <w:widowControl w:val="0"/>
        <w:tabs>
          <w:tab w:val="left" w:pos="611"/>
        </w:tabs>
        <w:spacing w:after="0" w:line="240" w:lineRule="auto"/>
        <w:ind w:left="142" w:right="10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r>
      <w:r w:rsidR="00DE0297">
        <w:rPr>
          <w:rFonts w:ascii="Times New Roman" w:eastAsia="Times New Roman" w:hAnsi="Times New Roman" w:cs="Times New Roman"/>
          <w:sz w:val="28"/>
          <w:szCs w:val="28"/>
        </w:rPr>
        <w:t>внеурочных курсах плана внеурочной деятельности.</w:t>
      </w:r>
    </w:p>
    <w:p w14:paraId="7AFD06BF" w14:textId="1656102B"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программ Проекта обучающимся 7-11 классов Проекта предоставляется возможность осваивать программы курсов внеурочной деятельности (проектно-исследовательск</w:t>
      </w:r>
      <w:r w:rsidR="00D7540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деятельност</w:t>
      </w:r>
      <w:r w:rsidR="00D7540E">
        <w:rPr>
          <w:rFonts w:ascii="Times New Roman" w:eastAsia="Times New Roman" w:hAnsi="Times New Roman" w:cs="Times New Roman"/>
          <w:sz w:val="28"/>
          <w:szCs w:val="28"/>
        </w:rPr>
        <w:t>и</w:t>
      </w:r>
      <w:r>
        <w:rPr>
          <w:rFonts w:ascii="Times New Roman" w:eastAsia="Times New Roman" w:hAnsi="Times New Roman" w:cs="Times New Roman"/>
          <w:sz w:val="28"/>
          <w:szCs w:val="28"/>
        </w:rPr>
        <w:t>, практикум</w:t>
      </w:r>
      <w:r w:rsidR="00D7540E">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и </w:t>
      </w:r>
      <w:r w:rsidR="00E6762A">
        <w:rPr>
          <w:rFonts w:ascii="Times New Roman" w:eastAsia="Times New Roman" w:hAnsi="Times New Roman" w:cs="Times New Roman"/>
          <w:sz w:val="28"/>
          <w:szCs w:val="28"/>
        </w:rPr>
        <w:t>т.п.</w:t>
      </w:r>
      <w:r>
        <w:rPr>
          <w:rFonts w:ascii="Times New Roman" w:eastAsia="Times New Roman" w:hAnsi="Times New Roman" w:cs="Times New Roman"/>
          <w:sz w:val="28"/>
          <w:szCs w:val="28"/>
        </w:rPr>
        <w:t xml:space="preserve">) в соответствии с направлением программ Проекта, направленных на создание возможностей для дифференциации и индивидуализации обучения с учётом склонностей, интересов и способностей обучающихся. </w:t>
      </w:r>
    </w:p>
    <w:p w14:paraId="57F8BB9B" w14:textId="7FC0828F"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w:t>
      </w:r>
      <w:r w:rsidR="007A6F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вправе реализовывать программы курсов внеурочной деятельности по направлениям </w:t>
      </w:r>
      <w:r w:rsidR="007A6F6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рограмм</w:t>
      </w:r>
      <w:r w:rsidR="007A6F66">
        <w:rPr>
          <w:rFonts w:ascii="Times New Roman" w:eastAsia="Times New Roman" w:hAnsi="Times New Roman" w:cs="Times New Roman"/>
          <w:sz w:val="28"/>
          <w:szCs w:val="28"/>
        </w:rPr>
        <w:t xml:space="preserve"> Проекта</w:t>
      </w:r>
      <w:r>
        <w:rPr>
          <w:rFonts w:ascii="Times New Roman" w:eastAsia="Times New Roman" w:hAnsi="Times New Roman" w:cs="Times New Roman"/>
          <w:sz w:val="28"/>
          <w:szCs w:val="28"/>
        </w:rPr>
        <w:t xml:space="preserve"> в 5-6 классах.</w:t>
      </w:r>
    </w:p>
    <w:p w14:paraId="7C420AA3" w14:textId="3BFB1BAC"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Практико-ориентированные курсы по выбору</w:t>
      </w:r>
      <w:r>
        <w:rPr>
          <w:rFonts w:ascii="Times New Roman" w:eastAsia="Times New Roman" w:hAnsi="Times New Roman" w:cs="Times New Roman"/>
          <w:sz w:val="28"/>
          <w:szCs w:val="28"/>
        </w:rPr>
        <w:t xml:space="preserve"> поддерживают изучение профильных учебных предметов и предоставляют возможность выбора обучающим</w:t>
      </w:r>
      <w:r w:rsidR="000C63D8">
        <w:rPr>
          <w:rFonts w:ascii="Times New Roman" w:eastAsia="Times New Roman" w:hAnsi="Times New Roman" w:cs="Times New Roman"/>
          <w:sz w:val="28"/>
          <w:szCs w:val="28"/>
        </w:rPr>
        <w:t>и</w:t>
      </w:r>
      <w:r>
        <w:rPr>
          <w:rFonts w:ascii="Times New Roman" w:eastAsia="Times New Roman" w:hAnsi="Times New Roman" w:cs="Times New Roman"/>
          <w:sz w:val="28"/>
          <w:szCs w:val="28"/>
        </w:rPr>
        <w:t>ся индивидуальной образовательной траектории. Практико-ориентированный</w:t>
      </w:r>
      <w:r w:rsidRPr="00B649A5">
        <w:rPr>
          <w:rFonts w:ascii="Times New Roman" w:eastAsia="Times New Roman" w:hAnsi="Times New Roman" w:cs="Times New Roman"/>
          <w:sz w:val="28"/>
          <w:szCs w:val="28"/>
        </w:rPr>
        <w:t xml:space="preserve"> курс «Проектно-исследовательская деятельность» </w:t>
      </w:r>
      <w:r>
        <w:rPr>
          <w:rFonts w:ascii="Times New Roman" w:eastAsia="Times New Roman" w:hAnsi="Times New Roman" w:cs="Times New Roman"/>
          <w:sz w:val="28"/>
          <w:szCs w:val="28"/>
        </w:rPr>
        <w:t>является обязательным для обучающихся класса Проекта.</w:t>
      </w:r>
    </w:p>
    <w:p w14:paraId="0C9F0D8C" w14:textId="103DA358" w:rsidR="00B6041F" w:rsidRDefault="00DE0297" w:rsidP="00B649A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Объем академических часов, отводимых на освоение профильных предметов в неделю, а также обязательных учебных курсов внеурочной деятельности представлен в Приложении</w:t>
      </w:r>
      <w:r w:rsidR="00B164B5">
        <w:rPr>
          <w:rFonts w:ascii="Times New Roman" w:eastAsia="Times New Roman" w:hAnsi="Times New Roman" w:cs="Times New Roman"/>
          <w:sz w:val="28"/>
          <w:szCs w:val="28"/>
        </w:rPr>
        <w:t xml:space="preserve"> к настоящим Методическим рекомендациям</w:t>
      </w:r>
      <w:r w:rsidRPr="00B649A5">
        <w:rPr>
          <w:rFonts w:ascii="Times New Roman" w:eastAsia="Times New Roman" w:hAnsi="Times New Roman" w:cs="Times New Roman"/>
          <w:sz w:val="28"/>
          <w:szCs w:val="28"/>
        </w:rPr>
        <w:t>.</w:t>
      </w:r>
    </w:p>
    <w:p w14:paraId="71A3172D" w14:textId="48CA9775" w:rsidR="00996ED8" w:rsidRDefault="000D37AC" w:rsidP="00F46905">
      <w:pPr>
        <w:widowControl w:val="0"/>
        <w:numPr>
          <w:ilvl w:val="1"/>
          <w:numId w:val="1"/>
        </w:numPr>
        <w:tabs>
          <w:tab w:val="left" w:pos="611"/>
        </w:tabs>
        <w:spacing w:after="0" w:line="240" w:lineRule="auto"/>
        <w:ind w:left="-141" w:right="105" w:firstLine="283"/>
        <w:jc w:val="both"/>
        <w:rPr>
          <w:rFonts w:ascii="Times New Roman" w:eastAsia="Times New Roman" w:hAnsi="Times New Roman" w:cs="Times New Roman"/>
          <w:sz w:val="28"/>
          <w:szCs w:val="28"/>
        </w:rPr>
      </w:pPr>
      <w:r w:rsidRPr="000D37AC">
        <w:rPr>
          <w:rFonts w:ascii="Times New Roman" w:eastAsia="Times New Roman" w:hAnsi="Times New Roman" w:cs="Times New Roman"/>
          <w:sz w:val="28"/>
          <w:szCs w:val="28"/>
        </w:rPr>
        <w:t>Дополнительная</w:t>
      </w:r>
      <w:r w:rsidR="00996ED8" w:rsidRPr="000D37AC">
        <w:rPr>
          <w:rFonts w:ascii="Times New Roman" w:eastAsia="Times New Roman" w:hAnsi="Times New Roman" w:cs="Times New Roman"/>
          <w:sz w:val="28"/>
          <w:szCs w:val="28"/>
        </w:rPr>
        <w:t xml:space="preserve"> индивидуализаци</w:t>
      </w:r>
      <w:r w:rsidRPr="000D37AC">
        <w:rPr>
          <w:rFonts w:ascii="Times New Roman" w:eastAsia="Times New Roman" w:hAnsi="Times New Roman" w:cs="Times New Roman"/>
          <w:sz w:val="28"/>
          <w:szCs w:val="28"/>
        </w:rPr>
        <w:t>я</w:t>
      </w:r>
      <w:r w:rsidR="00996ED8" w:rsidRPr="000D37AC">
        <w:rPr>
          <w:rFonts w:ascii="Times New Roman" w:eastAsia="Times New Roman" w:hAnsi="Times New Roman" w:cs="Times New Roman"/>
          <w:sz w:val="28"/>
          <w:szCs w:val="28"/>
        </w:rPr>
        <w:t xml:space="preserve"> образовательного процесса </w:t>
      </w:r>
      <w:r w:rsidRPr="000D37AC">
        <w:rPr>
          <w:rFonts w:ascii="Times New Roman" w:eastAsia="Times New Roman" w:hAnsi="Times New Roman" w:cs="Times New Roman"/>
          <w:sz w:val="28"/>
          <w:szCs w:val="28"/>
        </w:rPr>
        <w:t xml:space="preserve">в классах Проекта осуществляется </w:t>
      </w:r>
      <w:r w:rsidR="00996ED8" w:rsidRPr="000D37AC">
        <w:rPr>
          <w:rFonts w:ascii="Times New Roman" w:eastAsia="Times New Roman" w:hAnsi="Times New Roman" w:cs="Times New Roman"/>
          <w:sz w:val="28"/>
          <w:szCs w:val="28"/>
        </w:rPr>
        <w:t>посредством реализации дополнительных общеобразовательных программ</w:t>
      </w:r>
      <w:r w:rsidR="00554BFA">
        <w:rPr>
          <w:rFonts w:ascii="Times New Roman" w:eastAsia="Times New Roman" w:hAnsi="Times New Roman" w:cs="Times New Roman"/>
          <w:sz w:val="28"/>
          <w:szCs w:val="28"/>
        </w:rPr>
        <w:t>, направленных на углубленное изучение математики, физики, химии, биологии и информатики</w:t>
      </w:r>
      <w:r w:rsidR="00996ED8" w:rsidRPr="000D37AC">
        <w:rPr>
          <w:rFonts w:ascii="Times New Roman" w:eastAsia="Times New Roman" w:hAnsi="Times New Roman" w:cs="Times New Roman"/>
          <w:sz w:val="28"/>
          <w:szCs w:val="28"/>
        </w:rPr>
        <w:t xml:space="preserve">. Интеграция основного и дополнительного образования обеспечивает продуктивное использование ресурса времени и позволяет достигнуть результатов освоения образовательных программ основного общего и среднего общего образования за счет целостности единого образовательного процесса. </w:t>
      </w:r>
      <w:r>
        <w:rPr>
          <w:rFonts w:ascii="Times New Roman" w:eastAsia="Times New Roman" w:hAnsi="Times New Roman" w:cs="Times New Roman"/>
          <w:sz w:val="28"/>
          <w:szCs w:val="28"/>
        </w:rPr>
        <w:t>О</w:t>
      </w:r>
      <w:r w:rsidR="00996ED8" w:rsidRPr="000D37AC">
        <w:rPr>
          <w:rFonts w:ascii="Times New Roman" w:eastAsia="Times New Roman" w:hAnsi="Times New Roman" w:cs="Times New Roman"/>
          <w:sz w:val="28"/>
          <w:szCs w:val="28"/>
        </w:rPr>
        <w:t>рганичное сочетание основного образования с разнообразными дополнительными программами</w:t>
      </w:r>
      <w:r w:rsidR="00554BFA">
        <w:rPr>
          <w:rFonts w:ascii="Times New Roman" w:eastAsia="Times New Roman" w:hAnsi="Times New Roman" w:cs="Times New Roman"/>
          <w:sz w:val="28"/>
          <w:szCs w:val="28"/>
        </w:rPr>
        <w:t>, в том числе реализуемы</w:t>
      </w:r>
      <w:r w:rsidR="0063017A">
        <w:rPr>
          <w:rFonts w:ascii="Times New Roman" w:eastAsia="Times New Roman" w:hAnsi="Times New Roman" w:cs="Times New Roman"/>
          <w:sz w:val="28"/>
          <w:szCs w:val="28"/>
        </w:rPr>
        <w:t>ми</w:t>
      </w:r>
      <w:r w:rsidR="00554BFA">
        <w:rPr>
          <w:rFonts w:ascii="Times New Roman" w:eastAsia="Times New Roman" w:hAnsi="Times New Roman" w:cs="Times New Roman"/>
          <w:sz w:val="28"/>
          <w:szCs w:val="28"/>
        </w:rPr>
        <w:t xml:space="preserve"> в сетевой форме с партнерами – </w:t>
      </w:r>
      <w:r w:rsidR="00554BFA" w:rsidRPr="00491870">
        <w:rPr>
          <w:rFonts w:ascii="Times New Roman" w:eastAsia="Times New Roman" w:hAnsi="Times New Roman" w:cs="Times New Roman"/>
          <w:sz w:val="28"/>
          <w:szCs w:val="28"/>
        </w:rPr>
        <w:t>высш</w:t>
      </w:r>
      <w:r w:rsidR="00554BFA">
        <w:rPr>
          <w:rFonts w:ascii="Times New Roman" w:eastAsia="Times New Roman" w:hAnsi="Times New Roman" w:cs="Times New Roman"/>
          <w:sz w:val="28"/>
          <w:szCs w:val="28"/>
        </w:rPr>
        <w:t>ими</w:t>
      </w:r>
      <w:r w:rsidR="00554BFA" w:rsidRPr="00491870">
        <w:rPr>
          <w:rFonts w:ascii="Times New Roman" w:eastAsia="Times New Roman" w:hAnsi="Times New Roman" w:cs="Times New Roman"/>
          <w:sz w:val="28"/>
          <w:szCs w:val="28"/>
        </w:rPr>
        <w:t xml:space="preserve"> учебн</w:t>
      </w:r>
      <w:r w:rsidR="00554BFA">
        <w:rPr>
          <w:rFonts w:ascii="Times New Roman" w:eastAsia="Times New Roman" w:hAnsi="Times New Roman" w:cs="Times New Roman"/>
          <w:sz w:val="28"/>
          <w:szCs w:val="28"/>
        </w:rPr>
        <w:t>ыми</w:t>
      </w:r>
      <w:r w:rsidR="00554BFA" w:rsidRPr="00491870">
        <w:rPr>
          <w:rFonts w:ascii="Times New Roman" w:eastAsia="Times New Roman" w:hAnsi="Times New Roman" w:cs="Times New Roman"/>
          <w:sz w:val="28"/>
          <w:szCs w:val="28"/>
        </w:rPr>
        <w:t xml:space="preserve"> заведения</w:t>
      </w:r>
      <w:r w:rsidR="00554BFA">
        <w:rPr>
          <w:rFonts w:ascii="Times New Roman" w:eastAsia="Times New Roman" w:hAnsi="Times New Roman" w:cs="Times New Roman"/>
          <w:sz w:val="28"/>
          <w:szCs w:val="28"/>
        </w:rPr>
        <w:t>ми</w:t>
      </w:r>
      <w:r w:rsidR="00554BFA" w:rsidRPr="00491870">
        <w:rPr>
          <w:rFonts w:ascii="Times New Roman" w:eastAsia="Times New Roman" w:hAnsi="Times New Roman" w:cs="Times New Roman"/>
          <w:sz w:val="28"/>
          <w:szCs w:val="28"/>
        </w:rPr>
        <w:t>, технологическ</w:t>
      </w:r>
      <w:r w:rsidR="00554BFA">
        <w:rPr>
          <w:rFonts w:ascii="Times New Roman" w:eastAsia="Times New Roman" w:hAnsi="Times New Roman" w:cs="Times New Roman"/>
          <w:sz w:val="28"/>
          <w:szCs w:val="28"/>
        </w:rPr>
        <w:t>ими</w:t>
      </w:r>
      <w:r w:rsidR="00554BFA" w:rsidRPr="00491870">
        <w:rPr>
          <w:rFonts w:ascii="Times New Roman" w:eastAsia="Times New Roman" w:hAnsi="Times New Roman" w:cs="Times New Roman"/>
          <w:sz w:val="28"/>
          <w:szCs w:val="28"/>
        </w:rPr>
        <w:t xml:space="preserve"> компани</w:t>
      </w:r>
      <w:r w:rsidR="00554BFA">
        <w:rPr>
          <w:rFonts w:ascii="Times New Roman" w:eastAsia="Times New Roman" w:hAnsi="Times New Roman" w:cs="Times New Roman"/>
          <w:sz w:val="28"/>
          <w:szCs w:val="28"/>
        </w:rPr>
        <w:t>ями</w:t>
      </w:r>
      <w:r w:rsidR="00554BFA" w:rsidRPr="00491870">
        <w:rPr>
          <w:rFonts w:ascii="Times New Roman" w:eastAsia="Times New Roman" w:hAnsi="Times New Roman" w:cs="Times New Roman"/>
          <w:sz w:val="28"/>
          <w:szCs w:val="28"/>
        </w:rPr>
        <w:t xml:space="preserve"> и (или) промышленн</w:t>
      </w:r>
      <w:r w:rsidR="00554BFA">
        <w:rPr>
          <w:rFonts w:ascii="Times New Roman" w:eastAsia="Times New Roman" w:hAnsi="Times New Roman" w:cs="Times New Roman"/>
          <w:sz w:val="28"/>
          <w:szCs w:val="28"/>
        </w:rPr>
        <w:t>ыми</w:t>
      </w:r>
      <w:r w:rsidR="00554BFA" w:rsidRPr="00491870">
        <w:rPr>
          <w:rFonts w:ascii="Times New Roman" w:eastAsia="Times New Roman" w:hAnsi="Times New Roman" w:cs="Times New Roman"/>
          <w:sz w:val="28"/>
          <w:szCs w:val="28"/>
        </w:rPr>
        <w:t xml:space="preserve"> предприятия</w:t>
      </w:r>
      <w:r w:rsidR="00554BFA">
        <w:rPr>
          <w:rFonts w:ascii="Times New Roman" w:eastAsia="Times New Roman" w:hAnsi="Times New Roman" w:cs="Times New Roman"/>
          <w:sz w:val="28"/>
          <w:szCs w:val="28"/>
        </w:rPr>
        <w:t>ми</w:t>
      </w:r>
      <w:r w:rsidR="00554BFA" w:rsidRPr="00491870">
        <w:rPr>
          <w:rFonts w:ascii="Times New Roman" w:eastAsia="Times New Roman" w:hAnsi="Times New Roman" w:cs="Times New Roman"/>
          <w:sz w:val="28"/>
          <w:szCs w:val="28"/>
        </w:rPr>
        <w:t>, региональн</w:t>
      </w:r>
      <w:r w:rsidR="00554BFA">
        <w:rPr>
          <w:rFonts w:ascii="Times New Roman" w:eastAsia="Times New Roman" w:hAnsi="Times New Roman" w:cs="Times New Roman"/>
          <w:sz w:val="28"/>
          <w:szCs w:val="28"/>
        </w:rPr>
        <w:t>ыми</w:t>
      </w:r>
      <w:r w:rsidR="00554BFA" w:rsidRPr="00491870">
        <w:rPr>
          <w:rFonts w:ascii="Times New Roman" w:eastAsia="Times New Roman" w:hAnsi="Times New Roman" w:cs="Times New Roman"/>
          <w:sz w:val="28"/>
          <w:szCs w:val="28"/>
        </w:rPr>
        <w:t xml:space="preserve"> центра</w:t>
      </w:r>
      <w:r w:rsidR="00554BFA">
        <w:rPr>
          <w:rFonts w:ascii="Times New Roman" w:eastAsia="Times New Roman" w:hAnsi="Times New Roman" w:cs="Times New Roman"/>
          <w:sz w:val="28"/>
          <w:szCs w:val="28"/>
        </w:rPr>
        <w:t>ми</w:t>
      </w:r>
      <w:r w:rsidR="00554BFA" w:rsidRPr="00491870">
        <w:rPr>
          <w:rFonts w:ascii="Times New Roman" w:eastAsia="Times New Roman" w:hAnsi="Times New Roman" w:cs="Times New Roman"/>
          <w:sz w:val="28"/>
          <w:szCs w:val="28"/>
        </w:rPr>
        <w:t xml:space="preserve"> выявления, поддержки и развития способностей и талантов у детей и молодежи, работающ</w:t>
      </w:r>
      <w:r w:rsidR="00865E35">
        <w:rPr>
          <w:rFonts w:ascii="Times New Roman" w:eastAsia="Times New Roman" w:hAnsi="Times New Roman" w:cs="Times New Roman"/>
          <w:sz w:val="28"/>
          <w:szCs w:val="28"/>
        </w:rPr>
        <w:t>ими</w:t>
      </w:r>
      <w:r w:rsidR="00554BFA" w:rsidRPr="00491870">
        <w:rPr>
          <w:rFonts w:ascii="Times New Roman" w:eastAsia="Times New Roman" w:hAnsi="Times New Roman" w:cs="Times New Roman"/>
          <w:sz w:val="28"/>
          <w:szCs w:val="28"/>
        </w:rPr>
        <w:t xml:space="preserve"> по модели образовательного центра «Сириус»</w:t>
      </w:r>
      <w:r w:rsidR="00554BFA">
        <w:rPr>
          <w:rFonts w:ascii="Times New Roman" w:eastAsia="Times New Roman" w:hAnsi="Times New Roman" w:cs="Times New Roman"/>
          <w:sz w:val="28"/>
          <w:szCs w:val="28"/>
        </w:rPr>
        <w:t>,</w:t>
      </w:r>
      <w:r w:rsidR="00996ED8" w:rsidRPr="000D37AC">
        <w:rPr>
          <w:rFonts w:ascii="Times New Roman" w:eastAsia="Times New Roman" w:hAnsi="Times New Roman" w:cs="Times New Roman"/>
          <w:sz w:val="28"/>
          <w:szCs w:val="28"/>
        </w:rPr>
        <w:t xml:space="preserve"> создает основу для формирования полноценного образовательного пространства, способствующего разностороннему личностному развитию каждого ребенка, поиску путей его самоопределения</w:t>
      </w:r>
      <w:r>
        <w:rPr>
          <w:rFonts w:ascii="Times New Roman" w:eastAsia="Times New Roman" w:hAnsi="Times New Roman" w:cs="Times New Roman"/>
          <w:sz w:val="28"/>
          <w:szCs w:val="28"/>
        </w:rPr>
        <w:t>.</w:t>
      </w:r>
    </w:p>
    <w:p w14:paraId="69F1CF20" w14:textId="1BB3B22D" w:rsidR="00206F4E" w:rsidRDefault="001F5B27" w:rsidP="00547F9B">
      <w:pPr>
        <w:widowControl w:val="0"/>
        <w:numPr>
          <w:ilvl w:val="1"/>
          <w:numId w:val="1"/>
        </w:numPr>
        <w:tabs>
          <w:tab w:val="left" w:pos="611"/>
        </w:tabs>
        <w:spacing w:after="0" w:line="240" w:lineRule="auto"/>
        <w:ind w:left="-142" w:right="105" w:firstLine="284"/>
        <w:jc w:val="both"/>
        <w:rPr>
          <w:rFonts w:ascii="Times New Roman" w:eastAsia="Times New Roman" w:hAnsi="Times New Roman" w:cs="Times New Roman"/>
          <w:sz w:val="28"/>
          <w:szCs w:val="28"/>
        </w:rPr>
      </w:pPr>
      <w:r w:rsidRPr="001F5B27">
        <w:rPr>
          <w:rFonts w:ascii="Times New Roman" w:eastAsia="Times New Roman" w:hAnsi="Times New Roman" w:cs="Times New Roman"/>
          <w:sz w:val="28"/>
          <w:szCs w:val="28"/>
        </w:rPr>
        <w:t xml:space="preserve">Важным направлением является </w:t>
      </w:r>
      <w:r w:rsidR="00AB3786" w:rsidRPr="001F5B27">
        <w:rPr>
          <w:rFonts w:ascii="Times New Roman" w:eastAsia="Times New Roman" w:hAnsi="Times New Roman" w:cs="Times New Roman"/>
          <w:sz w:val="28"/>
          <w:szCs w:val="28"/>
        </w:rPr>
        <w:t>проектн</w:t>
      </w:r>
      <w:r w:rsidRPr="001F5B27">
        <w:rPr>
          <w:rFonts w:ascii="Times New Roman" w:eastAsia="Times New Roman" w:hAnsi="Times New Roman" w:cs="Times New Roman"/>
          <w:sz w:val="28"/>
          <w:szCs w:val="28"/>
        </w:rPr>
        <w:t>ая</w:t>
      </w:r>
      <w:r w:rsidR="00AB3786" w:rsidRPr="001F5B27">
        <w:rPr>
          <w:rFonts w:ascii="Times New Roman" w:eastAsia="Times New Roman" w:hAnsi="Times New Roman" w:cs="Times New Roman"/>
          <w:sz w:val="28"/>
          <w:szCs w:val="28"/>
        </w:rPr>
        <w:t xml:space="preserve"> деятельност</w:t>
      </w:r>
      <w:r w:rsidRPr="001F5B27">
        <w:rPr>
          <w:rFonts w:ascii="Times New Roman" w:eastAsia="Times New Roman" w:hAnsi="Times New Roman" w:cs="Times New Roman"/>
          <w:sz w:val="28"/>
          <w:szCs w:val="28"/>
        </w:rPr>
        <w:t>ь</w:t>
      </w:r>
      <w:r w:rsidR="00AB3786" w:rsidRPr="001F5B27">
        <w:rPr>
          <w:rFonts w:ascii="Times New Roman" w:eastAsia="Times New Roman" w:hAnsi="Times New Roman" w:cs="Times New Roman"/>
          <w:sz w:val="28"/>
          <w:szCs w:val="28"/>
        </w:rPr>
        <w:t xml:space="preserve"> обучающихся классов Проекта</w:t>
      </w:r>
      <w:r w:rsidRPr="001F5B27">
        <w:rPr>
          <w:rFonts w:ascii="Times New Roman" w:eastAsia="Times New Roman" w:hAnsi="Times New Roman" w:cs="Times New Roman"/>
          <w:sz w:val="28"/>
          <w:szCs w:val="28"/>
        </w:rPr>
        <w:t>: в течение учебного года о</w:t>
      </w:r>
      <w:r w:rsidR="00206F4E" w:rsidRPr="001F5B27">
        <w:rPr>
          <w:rFonts w:ascii="Times New Roman" w:eastAsia="Times New Roman" w:hAnsi="Times New Roman" w:cs="Times New Roman"/>
          <w:sz w:val="28"/>
          <w:szCs w:val="28"/>
        </w:rPr>
        <w:t>бучающиеся классов Проекта должны выполнить не менее одной проектной/исследовательской работы</w:t>
      </w:r>
      <w:r w:rsidR="00D26501">
        <w:rPr>
          <w:rFonts w:ascii="Times New Roman" w:eastAsia="Times New Roman" w:hAnsi="Times New Roman" w:cs="Times New Roman"/>
          <w:sz w:val="28"/>
          <w:szCs w:val="28"/>
        </w:rPr>
        <w:t xml:space="preserve"> (в</w:t>
      </w:r>
      <w:r w:rsidR="00D26501" w:rsidRPr="001F5B27">
        <w:rPr>
          <w:rFonts w:ascii="Times New Roman" w:eastAsia="Times New Roman" w:hAnsi="Times New Roman" w:cs="Times New Roman"/>
          <w:sz w:val="28"/>
          <w:szCs w:val="28"/>
        </w:rPr>
        <w:t xml:space="preserve"> случае командной работы каждый из участников защищает проект целиком самостоятельно с выделением личного вклада в реализацию проекта</w:t>
      </w:r>
      <w:r w:rsidR="00D26501">
        <w:rPr>
          <w:rFonts w:ascii="Times New Roman" w:eastAsia="Times New Roman" w:hAnsi="Times New Roman" w:cs="Times New Roman"/>
          <w:sz w:val="28"/>
          <w:szCs w:val="28"/>
        </w:rPr>
        <w:t>)</w:t>
      </w:r>
      <w:r w:rsidR="00206F4E" w:rsidRPr="001F5B27">
        <w:rPr>
          <w:rFonts w:ascii="Times New Roman" w:eastAsia="Times New Roman" w:hAnsi="Times New Roman" w:cs="Times New Roman"/>
          <w:sz w:val="28"/>
          <w:szCs w:val="28"/>
        </w:rPr>
        <w:t xml:space="preserve">. </w:t>
      </w:r>
      <w:r w:rsidR="00D26501">
        <w:rPr>
          <w:rFonts w:ascii="Times New Roman" w:eastAsia="Times New Roman" w:hAnsi="Times New Roman" w:cs="Times New Roman"/>
          <w:sz w:val="28"/>
          <w:szCs w:val="28"/>
        </w:rPr>
        <w:t>З</w:t>
      </w:r>
      <w:r w:rsidR="00206F4E" w:rsidRPr="001F5B27">
        <w:rPr>
          <w:rFonts w:ascii="Times New Roman" w:eastAsia="Times New Roman" w:hAnsi="Times New Roman" w:cs="Times New Roman"/>
          <w:sz w:val="28"/>
          <w:szCs w:val="28"/>
        </w:rPr>
        <w:t>ащита проекта</w:t>
      </w:r>
      <w:r w:rsidR="00D26501">
        <w:rPr>
          <w:rFonts w:ascii="Times New Roman" w:eastAsia="Times New Roman" w:hAnsi="Times New Roman" w:cs="Times New Roman"/>
          <w:sz w:val="28"/>
          <w:szCs w:val="28"/>
        </w:rPr>
        <w:t xml:space="preserve"> и его</w:t>
      </w:r>
      <w:r>
        <w:rPr>
          <w:rFonts w:ascii="Times New Roman" w:eastAsia="Times New Roman" w:hAnsi="Times New Roman" w:cs="Times New Roman"/>
          <w:sz w:val="28"/>
          <w:szCs w:val="28"/>
        </w:rPr>
        <w:t xml:space="preserve"> оценка осуществля</w:t>
      </w:r>
      <w:r w:rsidR="00642B98">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тся Школой совместно с партнерами – </w:t>
      </w:r>
      <w:r w:rsidRPr="00491870">
        <w:rPr>
          <w:rFonts w:ascii="Times New Roman" w:eastAsia="Times New Roman" w:hAnsi="Times New Roman" w:cs="Times New Roman"/>
          <w:sz w:val="28"/>
          <w:szCs w:val="28"/>
        </w:rPr>
        <w:t>высш</w:t>
      </w:r>
      <w:r>
        <w:rPr>
          <w:rFonts w:ascii="Times New Roman" w:eastAsia="Times New Roman" w:hAnsi="Times New Roman" w:cs="Times New Roman"/>
          <w:sz w:val="28"/>
          <w:szCs w:val="28"/>
        </w:rPr>
        <w:t>ими</w:t>
      </w:r>
      <w:r w:rsidRPr="00491870">
        <w:rPr>
          <w:rFonts w:ascii="Times New Roman" w:eastAsia="Times New Roman" w:hAnsi="Times New Roman" w:cs="Times New Roman"/>
          <w:sz w:val="28"/>
          <w:szCs w:val="28"/>
        </w:rPr>
        <w:t xml:space="preserve"> учебн</w:t>
      </w:r>
      <w:r>
        <w:rPr>
          <w:rFonts w:ascii="Times New Roman" w:eastAsia="Times New Roman" w:hAnsi="Times New Roman" w:cs="Times New Roman"/>
          <w:sz w:val="28"/>
          <w:szCs w:val="28"/>
        </w:rPr>
        <w:t>ыми</w:t>
      </w:r>
      <w:r w:rsidRPr="00491870">
        <w:rPr>
          <w:rFonts w:ascii="Times New Roman" w:eastAsia="Times New Roman" w:hAnsi="Times New Roman" w:cs="Times New Roman"/>
          <w:sz w:val="28"/>
          <w:szCs w:val="28"/>
        </w:rPr>
        <w:t xml:space="preserve"> заведения</w:t>
      </w:r>
      <w:r>
        <w:rPr>
          <w:rFonts w:ascii="Times New Roman" w:eastAsia="Times New Roman" w:hAnsi="Times New Roman" w:cs="Times New Roman"/>
          <w:sz w:val="28"/>
          <w:szCs w:val="28"/>
        </w:rPr>
        <w:t>ми</w:t>
      </w:r>
      <w:r w:rsidRPr="00491870">
        <w:rPr>
          <w:rFonts w:ascii="Times New Roman" w:eastAsia="Times New Roman" w:hAnsi="Times New Roman" w:cs="Times New Roman"/>
          <w:sz w:val="28"/>
          <w:szCs w:val="28"/>
        </w:rPr>
        <w:t>, технологическ</w:t>
      </w:r>
      <w:r>
        <w:rPr>
          <w:rFonts w:ascii="Times New Roman" w:eastAsia="Times New Roman" w:hAnsi="Times New Roman" w:cs="Times New Roman"/>
          <w:sz w:val="28"/>
          <w:szCs w:val="28"/>
        </w:rPr>
        <w:t>ими</w:t>
      </w:r>
      <w:r w:rsidRPr="00491870">
        <w:rPr>
          <w:rFonts w:ascii="Times New Roman" w:eastAsia="Times New Roman" w:hAnsi="Times New Roman" w:cs="Times New Roman"/>
          <w:sz w:val="28"/>
          <w:szCs w:val="28"/>
        </w:rPr>
        <w:t xml:space="preserve"> компани</w:t>
      </w:r>
      <w:r>
        <w:rPr>
          <w:rFonts w:ascii="Times New Roman" w:eastAsia="Times New Roman" w:hAnsi="Times New Roman" w:cs="Times New Roman"/>
          <w:sz w:val="28"/>
          <w:szCs w:val="28"/>
        </w:rPr>
        <w:t>ями</w:t>
      </w:r>
      <w:r w:rsidRPr="00491870">
        <w:rPr>
          <w:rFonts w:ascii="Times New Roman" w:eastAsia="Times New Roman" w:hAnsi="Times New Roman" w:cs="Times New Roman"/>
          <w:sz w:val="28"/>
          <w:szCs w:val="28"/>
        </w:rPr>
        <w:t xml:space="preserve"> и (или) промышленн</w:t>
      </w:r>
      <w:r>
        <w:rPr>
          <w:rFonts w:ascii="Times New Roman" w:eastAsia="Times New Roman" w:hAnsi="Times New Roman" w:cs="Times New Roman"/>
          <w:sz w:val="28"/>
          <w:szCs w:val="28"/>
        </w:rPr>
        <w:t>ыми</w:t>
      </w:r>
      <w:r w:rsidRPr="00491870">
        <w:rPr>
          <w:rFonts w:ascii="Times New Roman" w:eastAsia="Times New Roman" w:hAnsi="Times New Roman" w:cs="Times New Roman"/>
          <w:sz w:val="28"/>
          <w:szCs w:val="28"/>
        </w:rPr>
        <w:t xml:space="preserve"> предприятия</w:t>
      </w:r>
      <w:r>
        <w:rPr>
          <w:rFonts w:ascii="Times New Roman" w:eastAsia="Times New Roman" w:hAnsi="Times New Roman" w:cs="Times New Roman"/>
          <w:sz w:val="28"/>
          <w:szCs w:val="28"/>
        </w:rPr>
        <w:t>ми</w:t>
      </w:r>
      <w:r w:rsidRPr="00491870">
        <w:rPr>
          <w:rFonts w:ascii="Times New Roman" w:eastAsia="Times New Roman" w:hAnsi="Times New Roman" w:cs="Times New Roman"/>
          <w:sz w:val="28"/>
          <w:szCs w:val="28"/>
        </w:rPr>
        <w:t xml:space="preserve">, </w:t>
      </w:r>
      <w:r w:rsidR="00C81504">
        <w:rPr>
          <w:rFonts w:ascii="Times New Roman" w:eastAsia="Times New Roman" w:hAnsi="Times New Roman" w:cs="Times New Roman"/>
          <w:sz w:val="28"/>
          <w:szCs w:val="28"/>
        </w:rPr>
        <w:t>Региональными центрами</w:t>
      </w:r>
      <w:r w:rsidR="00206F4E" w:rsidRPr="001F5B27">
        <w:rPr>
          <w:rFonts w:ascii="Times New Roman" w:eastAsia="Times New Roman" w:hAnsi="Times New Roman" w:cs="Times New Roman"/>
          <w:sz w:val="28"/>
          <w:szCs w:val="28"/>
        </w:rPr>
        <w:t>.</w:t>
      </w:r>
    </w:p>
    <w:p w14:paraId="57C729E9" w14:textId="77777777" w:rsidR="00121F92" w:rsidRPr="001F5B27" w:rsidRDefault="00121F92" w:rsidP="00121F92">
      <w:pPr>
        <w:widowControl w:val="0"/>
        <w:tabs>
          <w:tab w:val="left" w:pos="611"/>
        </w:tabs>
        <w:spacing w:after="0" w:line="240" w:lineRule="auto"/>
        <w:ind w:left="142" w:right="105"/>
        <w:jc w:val="both"/>
        <w:rPr>
          <w:rFonts w:ascii="Times New Roman" w:eastAsia="Times New Roman" w:hAnsi="Times New Roman" w:cs="Times New Roman"/>
          <w:sz w:val="28"/>
          <w:szCs w:val="28"/>
        </w:rPr>
      </w:pPr>
      <w:bookmarkStart w:id="0" w:name="_GoBack"/>
      <w:bookmarkEnd w:id="0"/>
    </w:p>
    <w:p w14:paraId="4CD770ED" w14:textId="65AEB810" w:rsidR="00B6041F" w:rsidRDefault="00B3572D">
      <w:pPr>
        <w:pStyle w:val="1"/>
        <w:keepNext w:val="0"/>
        <w:widowControl w:val="0"/>
        <w:tabs>
          <w:tab w:val="left" w:pos="383"/>
        </w:tabs>
        <w:spacing w:after="240"/>
        <w:ind w:left="0" w:firstLine="0"/>
        <w:rPr>
          <w:sz w:val="28"/>
          <w:szCs w:val="28"/>
        </w:rPr>
      </w:pPr>
      <w:bookmarkStart w:id="1" w:name="_v8sqfcv3ozuh" w:colFirst="0" w:colLast="0"/>
      <w:bookmarkEnd w:id="1"/>
      <w:r>
        <w:rPr>
          <w:sz w:val="28"/>
          <w:szCs w:val="28"/>
        </w:rPr>
        <w:lastRenderedPageBreak/>
        <w:t>4.</w:t>
      </w:r>
      <w:r>
        <w:rPr>
          <w:sz w:val="28"/>
          <w:szCs w:val="28"/>
        </w:rPr>
        <w:tab/>
      </w:r>
      <w:r w:rsidR="00DE0297">
        <w:rPr>
          <w:sz w:val="28"/>
          <w:szCs w:val="28"/>
        </w:rPr>
        <w:t>О</w:t>
      </w:r>
      <w:r w:rsidR="003E422E">
        <w:rPr>
          <w:sz w:val="28"/>
          <w:szCs w:val="28"/>
        </w:rPr>
        <w:t>собенности о</w:t>
      </w:r>
      <w:r w:rsidR="00DE0297">
        <w:rPr>
          <w:sz w:val="28"/>
          <w:szCs w:val="28"/>
        </w:rPr>
        <w:t>тбор</w:t>
      </w:r>
      <w:r w:rsidR="003E422E">
        <w:rPr>
          <w:sz w:val="28"/>
          <w:szCs w:val="28"/>
        </w:rPr>
        <w:t>а</w:t>
      </w:r>
      <w:r w:rsidR="00DE0297">
        <w:rPr>
          <w:sz w:val="28"/>
          <w:szCs w:val="28"/>
        </w:rPr>
        <w:t xml:space="preserve"> обучающихся в классы Проекта</w:t>
      </w:r>
    </w:p>
    <w:p w14:paraId="26DE9CB1" w14:textId="4A6DA0F2" w:rsidR="00BC2D4D" w:rsidRPr="00BC2D4D" w:rsidRDefault="00E7619C" w:rsidP="00C14295">
      <w:pPr>
        <w:pStyle w:val="ConsPlusNormal"/>
        <w:spacing w:before="240"/>
        <w:ind w:left="-142" w:firstLine="284"/>
        <w:jc w:val="both"/>
        <w:rPr>
          <w:sz w:val="28"/>
          <w:szCs w:val="28"/>
        </w:rPr>
      </w:pPr>
      <w:r>
        <w:rPr>
          <w:rFonts w:eastAsia="Times New Roman"/>
          <w:sz w:val="28"/>
          <w:szCs w:val="28"/>
        </w:rPr>
        <w:t>4.1.</w:t>
      </w:r>
      <w:r>
        <w:rPr>
          <w:rFonts w:eastAsia="Times New Roman"/>
          <w:sz w:val="28"/>
          <w:szCs w:val="28"/>
        </w:rPr>
        <w:tab/>
      </w:r>
      <w:r w:rsidRPr="00E7619C">
        <w:rPr>
          <w:rFonts w:eastAsia="Times New Roman"/>
          <w:sz w:val="28"/>
          <w:szCs w:val="28"/>
        </w:rPr>
        <w:t xml:space="preserve">Решение об осуществлении индивидуального отбора обучающихся </w:t>
      </w:r>
      <w:r>
        <w:rPr>
          <w:rFonts w:eastAsia="Times New Roman"/>
          <w:sz w:val="28"/>
          <w:szCs w:val="28"/>
        </w:rPr>
        <w:t xml:space="preserve">в классы Проекта </w:t>
      </w:r>
      <w:r w:rsidRPr="00E7619C">
        <w:rPr>
          <w:rFonts w:eastAsia="Times New Roman"/>
          <w:sz w:val="28"/>
          <w:szCs w:val="28"/>
        </w:rPr>
        <w:t>принимается образовательной организацией самостоятельно</w:t>
      </w:r>
      <w:r w:rsidR="004D27D5">
        <w:rPr>
          <w:rFonts w:eastAsia="Times New Roman"/>
          <w:sz w:val="28"/>
          <w:szCs w:val="28"/>
        </w:rPr>
        <w:t xml:space="preserve"> </w:t>
      </w:r>
      <w:r w:rsidR="004D27D5" w:rsidRPr="004D27D5">
        <w:rPr>
          <w:rFonts w:eastAsia="Times New Roman"/>
          <w:sz w:val="28"/>
          <w:szCs w:val="28"/>
        </w:rPr>
        <w:t>по согласованию с исполнительным органом государственной власти, в ведении которого находится образовательная организация.</w:t>
      </w:r>
      <w:r w:rsidR="00BC2D4D">
        <w:rPr>
          <w:rFonts w:eastAsia="Times New Roman"/>
          <w:sz w:val="28"/>
          <w:szCs w:val="28"/>
        </w:rPr>
        <w:t xml:space="preserve"> </w:t>
      </w:r>
      <w:r w:rsidR="00BC2D4D">
        <w:rPr>
          <w:sz w:val="28"/>
          <w:szCs w:val="28"/>
        </w:rPr>
        <w:t>П</w:t>
      </w:r>
      <w:r w:rsidR="00BC2D4D" w:rsidRPr="00BC2D4D">
        <w:rPr>
          <w:sz w:val="28"/>
          <w:szCs w:val="28"/>
        </w:rPr>
        <w:t xml:space="preserve">ри осуществлении индивидуального отбора обучающихся </w:t>
      </w:r>
      <w:r w:rsidR="00BC2D4D">
        <w:rPr>
          <w:sz w:val="28"/>
          <w:szCs w:val="28"/>
        </w:rPr>
        <w:t xml:space="preserve">Школа </w:t>
      </w:r>
      <w:r w:rsidR="00BC2D4D" w:rsidRPr="00BC2D4D">
        <w:rPr>
          <w:sz w:val="28"/>
          <w:szCs w:val="28"/>
        </w:rPr>
        <w:t>обязан</w:t>
      </w:r>
      <w:r w:rsidR="00BC2D4D">
        <w:rPr>
          <w:sz w:val="28"/>
          <w:szCs w:val="28"/>
        </w:rPr>
        <w:t>а</w:t>
      </w:r>
      <w:r w:rsidR="00BC2D4D" w:rsidRPr="00BC2D4D">
        <w:rPr>
          <w:sz w:val="28"/>
          <w:szCs w:val="28"/>
        </w:rPr>
        <w:t xml:space="preserve"> обеспечить соблюдение прав граждан на получение образования, установленных законодательством Российской Федерации</w:t>
      </w:r>
      <w:r w:rsidR="00BC2D4D">
        <w:rPr>
          <w:sz w:val="28"/>
          <w:szCs w:val="28"/>
        </w:rPr>
        <w:t xml:space="preserve"> и субъекта Российской Федерации, на территории которого расположена Школа,</w:t>
      </w:r>
      <w:r w:rsidR="00BC2D4D" w:rsidRPr="00BC2D4D">
        <w:rPr>
          <w:sz w:val="28"/>
          <w:szCs w:val="28"/>
        </w:rPr>
        <w:t xml:space="preserve"> создать условия открытости в работе приемн</w:t>
      </w:r>
      <w:r w:rsidR="00E668E3">
        <w:rPr>
          <w:sz w:val="28"/>
          <w:szCs w:val="28"/>
        </w:rPr>
        <w:t>ой</w:t>
      </w:r>
      <w:r w:rsidR="00BC2D4D" w:rsidRPr="00BC2D4D">
        <w:rPr>
          <w:sz w:val="28"/>
          <w:szCs w:val="28"/>
        </w:rPr>
        <w:t xml:space="preserve"> комисси</w:t>
      </w:r>
      <w:r w:rsidR="00E668E3">
        <w:rPr>
          <w:sz w:val="28"/>
          <w:szCs w:val="28"/>
        </w:rPr>
        <w:t>и</w:t>
      </w:r>
      <w:r w:rsidR="00BC2D4D" w:rsidRPr="00BC2D4D">
        <w:rPr>
          <w:sz w:val="28"/>
          <w:szCs w:val="28"/>
        </w:rPr>
        <w:t>, обеспечить объективность оценки способностей и склонностей обучающихся.</w:t>
      </w:r>
    </w:p>
    <w:p w14:paraId="1835E5A8" w14:textId="778866B7" w:rsidR="00E61AD7" w:rsidRPr="00E61AD7"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 xml:space="preserve">Образовательная организация </w:t>
      </w:r>
      <w:r w:rsidR="00CB168D">
        <w:rPr>
          <w:rFonts w:ascii="Times New Roman" w:eastAsia="Times New Roman" w:hAnsi="Times New Roman" w:cs="Times New Roman"/>
          <w:sz w:val="28"/>
          <w:szCs w:val="28"/>
        </w:rPr>
        <w:t xml:space="preserve">в соответствии с </w:t>
      </w:r>
      <w:r w:rsidR="00CB168D" w:rsidRPr="00A0348A">
        <w:rPr>
          <w:rFonts w:ascii="Times New Roman" w:eastAsia="Times New Roman" w:hAnsi="Times New Roman" w:cs="Times New Roman"/>
          <w:sz w:val="28"/>
          <w:szCs w:val="28"/>
        </w:rPr>
        <w:t>региональным п</w:t>
      </w:r>
      <w:r w:rsidR="00CB168D" w:rsidRPr="00A0348A">
        <w:rPr>
          <w:rFonts w:ascii="Times New Roman" w:hAnsi="Times New Roman" w:cs="Times New Roman"/>
          <w:sz w:val="28"/>
          <w:szCs w:val="28"/>
        </w:rPr>
        <w:t>орядком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CB168D">
        <w:rPr>
          <w:rFonts w:ascii="Times New Roman" w:hAnsi="Times New Roman" w:cs="Times New Roman"/>
          <w:sz w:val="28"/>
          <w:szCs w:val="28"/>
        </w:rPr>
        <w:t xml:space="preserve"> </w:t>
      </w:r>
      <w:r w:rsidRPr="00E61AD7">
        <w:rPr>
          <w:rFonts w:ascii="Times New Roman" w:eastAsia="Times New Roman" w:hAnsi="Times New Roman" w:cs="Times New Roman"/>
          <w:sz w:val="28"/>
          <w:szCs w:val="28"/>
        </w:rPr>
        <w:t>устанавливает:</w:t>
      </w:r>
    </w:p>
    <w:p w14:paraId="66B81B78" w14:textId="719BEDBC" w:rsidR="00E61AD7" w:rsidRPr="00E61AD7"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сроки проведения индивидуального отбора обучающихся,</w:t>
      </w:r>
    </w:p>
    <w:p w14:paraId="4002C8B3" w14:textId="3365890B" w:rsidR="00E61AD7" w:rsidRPr="00E61AD7"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процедуру проведения индивидуального отбора обучающихся,</w:t>
      </w:r>
    </w:p>
    <w:p w14:paraId="45DA4967" w14:textId="19073E72" w:rsidR="00E61AD7" w:rsidRPr="00E61AD7"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порядок работы комиссии по индивидуальному отбору обучающихся,</w:t>
      </w:r>
    </w:p>
    <w:p w14:paraId="3F564068" w14:textId="77777777" w:rsidR="004108FE"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 xml:space="preserve">порядок подачи родителями (законными представителями) ребенка или </w:t>
      </w:r>
      <w:r w:rsidR="003D4994">
        <w:rPr>
          <w:rFonts w:ascii="Times New Roman" w:eastAsia="Times New Roman" w:hAnsi="Times New Roman" w:cs="Times New Roman"/>
          <w:sz w:val="28"/>
          <w:szCs w:val="28"/>
        </w:rPr>
        <w:t xml:space="preserve">самим </w:t>
      </w:r>
      <w:r w:rsidRPr="00E61AD7">
        <w:rPr>
          <w:rFonts w:ascii="Times New Roman" w:eastAsia="Times New Roman" w:hAnsi="Times New Roman" w:cs="Times New Roman"/>
          <w:sz w:val="28"/>
          <w:szCs w:val="28"/>
        </w:rPr>
        <w:t>поступающим апелляции</w:t>
      </w:r>
      <w:r w:rsidR="004108FE">
        <w:rPr>
          <w:rFonts w:ascii="Times New Roman" w:eastAsia="Times New Roman" w:hAnsi="Times New Roman" w:cs="Times New Roman"/>
          <w:sz w:val="28"/>
          <w:szCs w:val="28"/>
        </w:rPr>
        <w:t>,</w:t>
      </w:r>
    </w:p>
    <w:p w14:paraId="623ECE1B" w14:textId="39654CC4" w:rsidR="00E61AD7" w:rsidRPr="00E61AD7" w:rsidRDefault="004108FE"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порядок </w:t>
      </w:r>
      <w:r w:rsidR="00E61AD7" w:rsidRPr="00E61AD7">
        <w:rPr>
          <w:rFonts w:ascii="Times New Roman" w:eastAsia="Times New Roman" w:hAnsi="Times New Roman" w:cs="Times New Roman"/>
          <w:sz w:val="28"/>
          <w:szCs w:val="28"/>
        </w:rPr>
        <w:t>работы апелляционной комиссии образовательной организации.</w:t>
      </w:r>
    </w:p>
    <w:p w14:paraId="76CD3619" w14:textId="7DBB3AF3" w:rsidR="00E7619C" w:rsidRDefault="00E61AD7" w:rsidP="00E61AD7">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61AD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Pr="00E61AD7">
        <w:rPr>
          <w:rFonts w:ascii="Times New Roman" w:eastAsia="Times New Roman" w:hAnsi="Times New Roman" w:cs="Times New Roman"/>
          <w:sz w:val="28"/>
          <w:szCs w:val="28"/>
        </w:rPr>
        <w:t>Образ</w:t>
      </w:r>
      <w:r>
        <w:rPr>
          <w:rFonts w:ascii="Times New Roman" w:eastAsia="Times New Roman" w:hAnsi="Times New Roman" w:cs="Times New Roman"/>
          <w:sz w:val="28"/>
          <w:szCs w:val="28"/>
        </w:rPr>
        <w:t xml:space="preserve">овательная организация </w:t>
      </w:r>
      <w:r w:rsidRPr="00E61AD7">
        <w:rPr>
          <w:rFonts w:ascii="Times New Roman" w:eastAsia="Times New Roman" w:hAnsi="Times New Roman" w:cs="Times New Roman"/>
          <w:sz w:val="28"/>
          <w:szCs w:val="28"/>
        </w:rPr>
        <w:t>пров</w:t>
      </w:r>
      <w:r w:rsidR="00F35DE3">
        <w:rPr>
          <w:rFonts w:ascii="Times New Roman" w:eastAsia="Times New Roman" w:hAnsi="Times New Roman" w:cs="Times New Roman"/>
          <w:sz w:val="28"/>
          <w:szCs w:val="28"/>
        </w:rPr>
        <w:t>одит</w:t>
      </w:r>
      <w:r w:rsidRPr="00E61AD7">
        <w:rPr>
          <w:rFonts w:ascii="Times New Roman" w:eastAsia="Times New Roman" w:hAnsi="Times New Roman" w:cs="Times New Roman"/>
          <w:sz w:val="28"/>
          <w:szCs w:val="28"/>
        </w:rPr>
        <w:t xml:space="preserve"> инд</w:t>
      </w:r>
      <w:r w:rsidR="005D1430">
        <w:rPr>
          <w:rFonts w:ascii="Times New Roman" w:eastAsia="Times New Roman" w:hAnsi="Times New Roman" w:cs="Times New Roman"/>
          <w:sz w:val="28"/>
          <w:szCs w:val="28"/>
        </w:rPr>
        <w:t>ивидуальн</w:t>
      </w:r>
      <w:r w:rsidR="00F35DE3">
        <w:rPr>
          <w:rFonts w:ascii="Times New Roman" w:eastAsia="Times New Roman" w:hAnsi="Times New Roman" w:cs="Times New Roman"/>
          <w:sz w:val="28"/>
          <w:szCs w:val="28"/>
        </w:rPr>
        <w:t>ый</w:t>
      </w:r>
      <w:r w:rsidR="005D1430">
        <w:rPr>
          <w:rFonts w:ascii="Times New Roman" w:eastAsia="Times New Roman" w:hAnsi="Times New Roman" w:cs="Times New Roman"/>
          <w:sz w:val="28"/>
          <w:szCs w:val="28"/>
        </w:rPr>
        <w:t xml:space="preserve"> отбор обучающихся в соответствии </w:t>
      </w:r>
      <w:r w:rsidR="00957772">
        <w:rPr>
          <w:rFonts w:ascii="Times New Roman" w:eastAsia="Times New Roman" w:hAnsi="Times New Roman" w:cs="Times New Roman"/>
          <w:sz w:val="28"/>
          <w:szCs w:val="28"/>
        </w:rPr>
        <w:t xml:space="preserve">с действующим законодательством и </w:t>
      </w:r>
      <w:r w:rsidR="005D1430">
        <w:rPr>
          <w:rFonts w:ascii="Times New Roman" w:eastAsia="Times New Roman" w:hAnsi="Times New Roman" w:cs="Times New Roman"/>
          <w:sz w:val="28"/>
          <w:szCs w:val="28"/>
        </w:rPr>
        <w:t>рекомендациями Ф</w:t>
      </w:r>
      <w:r w:rsidR="00F35DE3">
        <w:rPr>
          <w:rFonts w:ascii="Times New Roman" w:eastAsia="Times New Roman" w:hAnsi="Times New Roman" w:cs="Times New Roman"/>
          <w:sz w:val="28"/>
          <w:szCs w:val="28"/>
        </w:rPr>
        <w:t xml:space="preserve">онда по проведению </w:t>
      </w:r>
      <w:r w:rsidR="00F35DE3" w:rsidRPr="00F35DE3">
        <w:rPr>
          <w:rFonts w:ascii="Times New Roman" w:eastAsia="Times New Roman" w:hAnsi="Times New Roman" w:cs="Times New Roman"/>
          <w:sz w:val="28"/>
          <w:szCs w:val="28"/>
        </w:rPr>
        <w:t>отборочной диагностической работы</w:t>
      </w:r>
      <w:r w:rsidR="00F35DE3">
        <w:rPr>
          <w:rFonts w:ascii="Times New Roman" w:eastAsia="Times New Roman" w:hAnsi="Times New Roman" w:cs="Times New Roman"/>
          <w:sz w:val="28"/>
          <w:szCs w:val="28"/>
        </w:rPr>
        <w:t>.</w:t>
      </w:r>
    </w:p>
    <w:p w14:paraId="1C9E1F68" w14:textId="1B37C04E" w:rsidR="00B6041F" w:rsidRDefault="00DE0297" w:rsidP="00F35DE3">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35DE3">
        <w:rPr>
          <w:rFonts w:ascii="Times New Roman" w:eastAsia="Times New Roman" w:hAnsi="Times New Roman" w:cs="Times New Roman"/>
          <w:sz w:val="28"/>
          <w:szCs w:val="28"/>
        </w:rPr>
        <w:t>4.</w:t>
      </w:r>
      <w:r w:rsidR="00F35DE3">
        <w:rPr>
          <w:rFonts w:ascii="Times New Roman" w:eastAsia="Times New Roman" w:hAnsi="Times New Roman" w:cs="Times New Roman"/>
          <w:sz w:val="28"/>
          <w:szCs w:val="28"/>
        </w:rPr>
        <w:tab/>
      </w:r>
      <w:r>
        <w:rPr>
          <w:rFonts w:ascii="Times New Roman" w:eastAsia="Times New Roman" w:hAnsi="Times New Roman" w:cs="Times New Roman"/>
          <w:sz w:val="28"/>
          <w:szCs w:val="28"/>
        </w:rPr>
        <w:t>При наличии конкурса в классы Проекта организация индивидуального отбора обучающихся может осуществляться с учетом дополнительных достижений обучающегося:</w:t>
      </w:r>
    </w:p>
    <w:p w14:paraId="79278A3B" w14:textId="437AA40F" w:rsidR="00B6041F" w:rsidRDefault="00DE0297" w:rsidP="00F35DE3">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5DE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средний балл «хорошо» или «отлично» </w:t>
      </w:r>
      <w:r w:rsidRPr="00F35DE3">
        <w:rPr>
          <w:rFonts w:ascii="Times New Roman" w:eastAsia="Times New Roman" w:hAnsi="Times New Roman" w:cs="Times New Roman"/>
          <w:sz w:val="28"/>
          <w:szCs w:val="28"/>
        </w:rPr>
        <w:t>(не ниже 4 баллов)</w:t>
      </w:r>
      <w:r>
        <w:rPr>
          <w:rFonts w:ascii="Times New Roman" w:eastAsia="Times New Roman" w:hAnsi="Times New Roman" w:cs="Times New Roman"/>
          <w:sz w:val="28"/>
          <w:szCs w:val="28"/>
        </w:rPr>
        <w:t xml:space="preserve"> по профильным предметам за предшествующий и текущий периоды обучения;</w:t>
      </w:r>
    </w:p>
    <w:p w14:paraId="58F23B76" w14:textId="5111E458" w:rsidR="00B6041F" w:rsidRDefault="00DE0297" w:rsidP="00F35DE3">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5DE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наличие документов, подтверждающих </w:t>
      </w:r>
      <w:r w:rsidR="002152DD">
        <w:rPr>
          <w:rFonts w:ascii="Times New Roman" w:eastAsia="Times New Roman" w:hAnsi="Times New Roman" w:cs="Times New Roman"/>
          <w:sz w:val="28"/>
          <w:szCs w:val="28"/>
        </w:rPr>
        <w:t xml:space="preserve">победу или призовое место </w:t>
      </w:r>
      <w:r>
        <w:rPr>
          <w:rFonts w:ascii="Times New Roman" w:eastAsia="Times New Roman" w:hAnsi="Times New Roman" w:cs="Times New Roman"/>
          <w:sz w:val="28"/>
          <w:szCs w:val="28"/>
        </w:rPr>
        <w:t>в олимпиадах, интеллектуальных кон</w:t>
      </w:r>
      <w:r w:rsidR="00F35DE3">
        <w:rPr>
          <w:rFonts w:ascii="Times New Roman" w:eastAsia="Times New Roman" w:hAnsi="Times New Roman" w:cs="Times New Roman"/>
          <w:sz w:val="28"/>
          <w:szCs w:val="28"/>
        </w:rPr>
        <w:t xml:space="preserve">курсах (за последние два года), прежде всего, </w:t>
      </w:r>
      <w:r w:rsidR="002152DD">
        <w:rPr>
          <w:rFonts w:ascii="Times New Roman" w:eastAsia="Times New Roman" w:hAnsi="Times New Roman" w:cs="Times New Roman"/>
          <w:sz w:val="28"/>
          <w:szCs w:val="28"/>
        </w:rPr>
        <w:t>во</w:t>
      </w:r>
      <w:r w:rsidR="00F35D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Всероссийск</w:t>
      </w:r>
      <w:r w:rsidR="00F35DE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олимпиад</w:t>
      </w:r>
      <w:r w:rsidR="00F35DE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школьников </w:t>
      </w:r>
      <w:r w:rsidR="00F35DE3">
        <w:rPr>
          <w:rFonts w:ascii="Times New Roman" w:eastAsia="Times New Roman" w:hAnsi="Times New Roman" w:cs="Times New Roman"/>
          <w:sz w:val="28"/>
          <w:szCs w:val="28"/>
        </w:rPr>
        <w:t xml:space="preserve">и </w:t>
      </w:r>
      <w:r w:rsidR="002152D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конкурс</w:t>
      </w:r>
      <w:r w:rsidR="00F35DE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научно-технологических проектов школьников «Большие вызовы».</w:t>
      </w:r>
    </w:p>
    <w:p w14:paraId="19E3D67D" w14:textId="5C97A4E2" w:rsidR="00B6041F" w:rsidRPr="00086DC5" w:rsidRDefault="00086DC5"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r>
      <w:r w:rsidR="00DE0297" w:rsidRPr="00086DC5">
        <w:rPr>
          <w:rFonts w:ascii="Times New Roman" w:eastAsia="Times New Roman" w:hAnsi="Times New Roman" w:cs="Times New Roman"/>
          <w:sz w:val="28"/>
          <w:szCs w:val="28"/>
        </w:rPr>
        <w:t>Зачисление в классы Проекта происходит по заявлению родителей (законных представителей) обучающихся Школы.</w:t>
      </w:r>
    </w:p>
    <w:p w14:paraId="54A837D3" w14:textId="2E06EAE8" w:rsidR="00B6041F" w:rsidRPr="00086DC5" w:rsidRDefault="00086DC5"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ab/>
      </w:r>
      <w:r w:rsidR="00DE0297" w:rsidRPr="00086DC5">
        <w:rPr>
          <w:rFonts w:ascii="Times New Roman" w:eastAsia="Times New Roman" w:hAnsi="Times New Roman" w:cs="Times New Roman"/>
          <w:sz w:val="28"/>
          <w:szCs w:val="28"/>
        </w:rPr>
        <w:t>Решение о зачислении обучающихся в класс Проекта оформляется приказом по Школе.</w:t>
      </w:r>
    </w:p>
    <w:p w14:paraId="54727F41" w14:textId="3C91598F" w:rsidR="00B6041F" w:rsidRPr="00086DC5" w:rsidRDefault="00086DC5"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ab/>
      </w:r>
      <w:r w:rsidR="00DE0297" w:rsidRPr="00086DC5">
        <w:rPr>
          <w:rFonts w:ascii="Times New Roman" w:eastAsia="Times New Roman" w:hAnsi="Times New Roman" w:cs="Times New Roman"/>
          <w:sz w:val="28"/>
          <w:szCs w:val="28"/>
        </w:rPr>
        <w:t>Списки сформированных классов Проекта и информация о приеме обучающихся доводится до сведения родителей (законных представителей) не позднее 31 августа текущего учебного года.</w:t>
      </w:r>
    </w:p>
    <w:p w14:paraId="4788C624" w14:textId="14EAC2AD" w:rsidR="00B6041F" w:rsidRPr="00086DC5" w:rsidRDefault="00DE3A84"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ab/>
      </w:r>
      <w:r w:rsidR="00DE0297" w:rsidRPr="00086DC5">
        <w:rPr>
          <w:rFonts w:ascii="Times New Roman" w:eastAsia="Times New Roman" w:hAnsi="Times New Roman" w:cs="Times New Roman"/>
          <w:sz w:val="28"/>
          <w:szCs w:val="28"/>
        </w:rPr>
        <w:t>В случае наличия свободных мест до 31 августа текущего года осуществляется дополнительный прием в классы Проекта.</w:t>
      </w:r>
    </w:p>
    <w:p w14:paraId="652631A3" w14:textId="7AC137DE" w:rsidR="00B6041F" w:rsidRPr="00086DC5" w:rsidRDefault="00DE3A84"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4.9.</w:t>
      </w:r>
      <w:r>
        <w:rPr>
          <w:rFonts w:ascii="Times New Roman" w:eastAsia="Times New Roman" w:hAnsi="Times New Roman" w:cs="Times New Roman"/>
          <w:sz w:val="28"/>
          <w:szCs w:val="28"/>
        </w:rPr>
        <w:tab/>
      </w:r>
      <w:r w:rsidR="00DE0297" w:rsidRPr="00086DC5">
        <w:rPr>
          <w:rFonts w:ascii="Times New Roman" w:eastAsia="Times New Roman" w:hAnsi="Times New Roman" w:cs="Times New Roman"/>
          <w:sz w:val="28"/>
          <w:szCs w:val="28"/>
        </w:rPr>
        <w:t xml:space="preserve">При наличии свободных мест и соответствия </w:t>
      </w:r>
      <w:r w:rsidR="00957772">
        <w:rPr>
          <w:rFonts w:ascii="Times New Roman" w:eastAsia="Times New Roman" w:hAnsi="Times New Roman" w:cs="Times New Roman"/>
          <w:sz w:val="28"/>
          <w:szCs w:val="28"/>
        </w:rPr>
        <w:t xml:space="preserve">результатов </w:t>
      </w:r>
      <w:r w:rsidR="00DE0297" w:rsidRPr="00086DC5">
        <w:rPr>
          <w:rFonts w:ascii="Times New Roman" w:eastAsia="Times New Roman" w:hAnsi="Times New Roman" w:cs="Times New Roman"/>
          <w:sz w:val="28"/>
          <w:szCs w:val="28"/>
        </w:rPr>
        <w:t xml:space="preserve">обучающегося </w:t>
      </w:r>
      <w:r w:rsidR="00957772">
        <w:rPr>
          <w:rFonts w:ascii="Times New Roman" w:eastAsia="Times New Roman" w:hAnsi="Times New Roman" w:cs="Times New Roman"/>
          <w:sz w:val="28"/>
          <w:szCs w:val="28"/>
        </w:rPr>
        <w:t>критериям отбора</w:t>
      </w:r>
      <w:r w:rsidR="00DE0297" w:rsidRPr="00086DC5">
        <w:rPr>
          <w:rFonts w:ascii="Times New Roman" w:eastAsia="Times New Roman" w:hAnsi="Times New Roman" w:cs="Times New Roman"/>
          <w:sz w:val="28"/>
          <w:szCs w:val="28"/>
        </w:rPr>
        <w:t xml:space="preserve"> возможен прием обучающихся в классы Проекта в течение учебного года.</w:t>
      </w:r>
    </w:p>
    <w:p w14:paraId="054B1CE6" w14:textId="0BC12332" w:rsidR="00B6041F" w:rsidRPr="00086DC5" w:rsidRDefault="00DE3A84" w:rsidP="00086DC5">
      <w:p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Pr>
          <w:rFonts w:ascii="Times New Roman" w:eastAsia="Times New Roman" w:hAnsi="Times New Roman" w:cs="Times New Roman"/>
          <w:sz w:val="28"/>
          <w:szCs w:val="28"/>
        </w:rPr>
        <w:tab/>
      </w:r>
      <w:r w:rsidR="00C56351">
        <w:rPr>
          <w:rFonts w:ascii="Times New Roman" w:eastAsia="Times New Roman" w:hAnsi="Times New Roman" w:cs="Times New Roman"/>
          <w:sz w:val="28"/>
          <w:szCs w:val="28"/>
        </w:rPr>
        <w:t xml:space="preserve"> </w:t>
      </w:r>
      <w:r w:rsidR="00DE0297" w:rsidRPr="00086DC5">
        <w:rPr>
          <w:rFonts w:ascii="Times New Roman" w:eastAsia="Times New Roman" w:hAnsi="Times New Roman" w:cs="Times New Roman"/>
          <w:sz w:val="28"/>
          <w:szCs w:val="28"/>
        </w:rPr>
        <w:t xml:space="preserve">Обучающиеся, зачисленные в классы Проекта, и их родители (законные представители) знакомятся с локальными </w:t>
      </w:r>
      <w:r w:rsidR="00CB50BC">
        <w:rPr>
          <w:rFonts w:ascii="Times New Roman" w:eastAsia="Times New Roman" w:hAnsi="Times New Roman" w:cs="Times New Roman"/>
          <w:sz w:val="28"/>
          <w:szCs w:val="28"/>
        </w:rPr>
        <w:t xml:space="preserve">нормативными </w:t>
      </w:r>
      <w:r w:rsidR="00DE0297" w:rsidRPr="00086DC5">
        <w:rPr>
          <w:rFonts w:ascii="Times New Roman" w:eastAsia="Times New Roman" w:hAnsi="Times New Roman" w:cs="Times New Roman"/>
          <w:sz w:val="28"/>
          <w:szCs w:val="28"/>
        </w:rPr>
        <w:t>актами</w:t>
      </w:r>
      <w:r w:rsidR="00CB50BC">
        <w:rPr>
          <w:rFonts w:ascii="Times New Roman" w:eastAsia="Times New Roman" w:hAnsi="Times New Roman" w:cs="Times New Roman"/>
          <w:sz w:val="28"/>
          <w:szCs w:val="28"/>
        </w:rPr>
        <w:t xml:space="preserve"> и образовательными программами</w:t>
      </w:r>
      <w:r w:rsidR="00DE0297" w:rsidRPr="00086DC5">
        <w:rPr>
          <w:rFonts w:ascii="Times New Roman" w:eastAsia="Times New Roman" w:hAnsi="Times New Roman" w:cs="Times New Roman"/>
          <w:sz w:val="28"/>
          <w:szCs w:val="28"/>
        </w:rPr>
        <w:t xml:space="preserve">, регламентирующими </w:t>
      </w:r>
      <w:r w:rsidR="00CB50BC">
        <w:rPr>
          <w:rFonts w:ascii="Times New Roman" w:eastAsia="Times New Roman" w:hAnsi="Times New Roman" w:cs="Times New Roman"/>
          <w:sz w:val="28"/>
          <w:szCs w:val="28"/>
        </w:rPr>
        <w:t>реализацию Проекта</w:t>
      </w:r>
      <w:r w:rsidR="00CB50BC">
        <w:rPr>
          <w:rFonts w:ascii="Times New Roman" w:eastAsia="Times New Roman" w:hAnsi="Times New Roman" w:cs="Times New Roman"/>
          <w:sz w:val="28"/>
          <w:szCs w:val="28"/>
        </w:rPr>
        <w:br/>
        <w:t>в</w:t>
      </w:r>
      <w:r w:rsidR="00DE0297" w:rsidRPr="00086DC5">
        <w:rPr>
          <w:rFonts w:ascii="Times New Roman" w:eastAsia="Times New Roman" w:hAnsi="Times New Roman" w:cs="Times New Roman"/>
          <w:sz w:val="28"/>
          <w:szCs w:val="28"/>
        </w:rPr>
        <w:t xml:space="preserve"> Школ</w:t>
      </w:r>
      <w:r w:rsidR="00CB50BC">
        <w:rPr>
          <w:rFonts w:ascii="Times New Roman" w:eastAsia="Times New Roman" w:hAnsi="Times New Roman" w:cs="Times New Roman"/>
          <w:sz w:val="28"/>
          <w:szCs w:val="28"/>
        </w:rPr>
        <w:t>е</w:t>
      </w:r>
      <w:r w:rsidR="00DE0297" w:rsidRPr="00086DC5">
        <w:rPr>
          <w:rFonts w:ascii="Times New Roman" w:eastAsia="Times New Roman" w:hAnsi="Times New Roman" w:cs="Times New Roman"/>
          <w:sz w:val="28"/>
          <w:szCs w:val="28"/>
        </w:rPr>
        <w:t>.</w:t>
      </w:r>
    </w:p>
    <w:p w14:paraId="4D0687CD" w14:textId="4514F9B5" w:rsidR="00B6041F" w:rsidRDefault="00C45F10" w:rsidP="00D13F36">
      <w:pPr>
        <w:pStyle w:val="1"/>
        <w:keepNext w:val="0"/>
        <w:widowControl w:val="0"/>
        <w:tabs>
          <w:tab w:val="left" w:pos="383"/>
        </w:tabs>
        <w:spacing w:after="240"/>
        <w:ind w:left="-142" w:firstLine="426"/>
        <w:rPr>
          <w:sz w:val="28"/>
          <w:szCs w:val="28"/>
        </w:rPr>
      </w:pPr>
      <w:bookmarkStart w:id="2" w:name="_ych3cwggzkik" w:colFirst="0" w:colLast="0"/>
      <w:bookmarkEnd w:id="2"/>
      <w:r>
        <w:rPr>
          <w:sz w:val="28"/>
          <w:szCs w:val="28"/>
        </w:rPr>
        <w:t>5.</w:t>
      </w:r>
      <w:r>
        <w:rPr>
          <w:sz w:val="28"/>
          <w:szCs w:val="28"/>
        </w:rPr>
        <w:tab/>
        <w:t xml:space="preserve">Основания для </w:t>
      </w:r>
      <w:r w:rsidR="00DE0297">
        <w:rPr>
          <w:sz w:val="28"/>
          <w:szCs w:val="28"/>
        </w:rPr>
        <w:t>перевода обучающихся из классов Проекта</w:t>
      </w:r>
    </w:p>
    <w:p w14:paraId="15E65B1A" w14:textId="77777777" w:rsidR="00D13F36" w:rsidRDefault="0066446F" w:rsidP="00D13F36">
      <w:pPr>
        <w:widowControl w:val="0"/>
        <w:tabs>
          <w:tab w:val="left" w:pos="271"/>
        </w:tabs>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E0297" w:rsidRPr="0066446F">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В случае </w:t>
      </w:r>
      <w:r w:rsidRPr="0066446F">
        <w:rPr>
          <w:rFonts w:ascii="Times New Roman" w:eastAsia="Times New Roman" w:hAnsi="Times New Roman" w:cs="Times New Roman"/>
          <w:sz w:val="28"/>
          <w:szCs w:val="28"/>
        </w:rPr>
        <w:t>низк</w:t>
      </w:r>
      <w:r>
        <w:rPr>
          <w:rFonts w:ascii="Times New Roman" w:eastAsia="Times New Roman" w:hAnsi="Times New Roman" w:cs="Times New Roman"/>
          <w:sz w:val="28"/>
          <w:szCs w:val="28"/>
        </w:rPr>
        <w:t>ой</w:t>
      </w:r>
      <w:r w:rsidRPr="0066446F">
        <w:rPr>
          <w:rFonts w:ascii="Times New Roman" w:eastAsia="Times New Roman" w:hAnsi="Times New Roman" w:cs="Times New Roman"/>
          <w:sz w:val="28"/>
          <w:szCs w:val="28"/>
        </w:rPr>
        <w:t xml:space="preserve"> успеваемост</w:t>
      </w:r>
      <w:r>
        <w:rPr>
          <w:rFonts w:ascii="Times New Roman" w:eastAsia="Times New Roman" w:hAnsi="Times New Roman" w:cs="Times New Roman"/>
          <w:sz w:val="28"/>
          <w:szCs w:val="28"/>
        </w:rPr>
        <w:t xml:space="preserve">и обучающегося, </w:t>
      </w:r>
      <w:r w:rsidRPr="0066446F">
        <w:rPr>
          <w:rFonts w:ascii="Times New Roman" w:eastAsia="Times New Roman" w:hAnsi="Times New Roman" w:cs="Times New Roman"/>
          <w:sz w:val="28"/>
          <w:szCs w:val="28"/>
        </w:rPr>
        <w:t>систематически</w:t>
      </w:r>
      <w:r>
        <w:rPr>
          <w:rFonts w:ascii="Times New Roman" w:eastAsia="Times New Roman" w:hAnsi="Times New Roman" w:cs="Times New Roman"/>
          <w:sz w:val="28"/>
          <w:szCs w:val="28"/>
        </w:rPr>
        <w:t>х</w:t>
      </w:r>
      <w:r w:rsidRPr="0066446F">
        <w:rPr>
          <w:rFonts w:ascii="Times New Roman" w:eastAsia="Times New Roman" w:hAnsi="Times New Roman" w:cs="Times New Roman"/>
          <w:sz w:val="28"/>
          <w:szCs w:val="28"/>
        </w:rPr>
        <w:t xml:space="preserve"> пропуск</w:t>
      </w:r>
      <w:r>
        <w:rPr>
          <w:rFonts w:ascii="Times New Roman" w:eastAsia="Times New Roman" w:hAnsi="Times New Roman" w:cs="Times New Roman"/>
          <w:sz w:val="28"/>
          <w:szCs w:val="28"/>
        </w:rPr>
        <w:t>ов</w:t>
      </w:r>
      <w:r w:rsidRPr="0066446F">
        <w:rPr>
          <w:rFonts w:ascii="Times New Roman" w:eastAsia="Times New Roman" w:hAnsi="Times New Roman" w:cs="Times New Roman"/>
          <w:sz w:val="28"/>
          <w:szCs w:val="28"/>
        </w:rPr>
        <w:t xml:space="preserve"> уроков и занятий внеурочной деяте</w:t>
      </w:r>
      <w:r>
        <w:rPr>
          <w:rFonts w:ascii="Times New Roman" w:eastAsia="Times New Roman" w:hAnsi="Times New Roman" w:cs="Times New Roman"/>
          <w:sz w:val="28"/>
          <w:szCs w:val="28"/>
        </w:rPr>
        <w:t xml:space="preserve">льности без уважительных причин, а также </w:t>
      </w:r>
      <w:r w:rsidRPr="0066446F">
        <w:rPr>
          <w:rFonts w:ascii="Times New Roman" w:eastAsia="Times New Roman" w:hAnsi="Times New Roman" w:cs="Times New Roman"/>
          <w:sz w:val="28"/>
          <w:szCs w:val="28"/>
        </w:rPr>
        <w:t>неудовлетворительны</w:t>
      </w:r>
      <w:r>
        <w:rPr>
          <w:rFonts w:ascii="Times New Roman" w:eastAsia="Times New Roman" w:hAnsi="Times New Roman" w:cs="Times New Roman"/>
          <w:sz w:val="28"/>
          <w:szCs w:val="28"/>
        </w:rPr>
        <w:t>х</w:t>
      </w:r>
      <w:r w:rsidRPr="0066446F">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ов</w:t>
      </w:r>
      <w:r w:rsidRPr="0066446F">
        <w:rPr>
          <w:rFonts w:ascii="Times New Roman" w:eastAsia="Times New Roman" w:hAnsi="Times New Roman" w:cs="Times New Roman"/>
          <w:sz w:val="28"/>
          <w:szCs w:val="28"/>
        </w:rPr>
        <w:t xml:space="preserve"> диагностических работ, проводимых </w:t>
      </w:r>
      <w:r w:rsidR="005430A3">
        <w:rPr>
          <w:rFonts w:ascii="Times New Roman" w:eastAsia="Times New Roman" w:hAnsi="Times New Roman" w:cs="Times New Roman"/>
          <w:sz w:val="28"/>
          <w:szCs w:val="28"/>
        </w:rPr>
        <w:t xml:space="preserve">Школой в соответствии с рекомендациями </w:t>
      </w:r>
      <w:r w:rsidRPr="0066446F">
        <w:rPr>
          <w:rFonts w:ascii="Times New Roman" w:eastAsia="Times New Roman" w:hAnsi="Times New Roman" w:cs="Times New Roman"/>
          <w:sz w:val="28"/>
          <w:szCs w:val="28"/>
        </w:rPr>
        <w:t>Фонд</w:t>
      </w:r>
      <w:r w:rsidR="005430A3">
        <w:rPr>
          <w:rFonts w:ascii="Times New Roman" w:eastAsia="Times New Roman" w:hAnsi="Times New Roman" w:cs="Times New Roman"/>
          <w:sz w:val="28"/>
          <w:szCs w:val="28"/>
        </w:rPr>
        <w:t>а</w:t>
      </w:r>
      <w:r w:rsidRPr="0066446F">
        <w:rPr>
          <w:rFonts w:ascii="Times New Roman" w:eastAsia="Times New Roman" w:hAnsi="Times New Roman" w:cs="Times New Roman"/>
          <w:sz w:val="28"/>
          <w:szCs w:val="28"/>
        </w:rPr>
        <w:t xml:space="preserve"> </w:t>
      </w:r>
      <w:r w:rsidR="00DE43E2">
        <w:rPr>
          <w:rFonts w:ascii="Times New Roman" w:eastAsia="Times New Roman" w:hAnsi="Times New Roman" w:cs="Times New Roman"/>
          <w:sz w:val="28"/>
          <w:szCs w:val="28"/>
        </w:rPr>
        <w:t>в классах Проекта, рекомендуется предложить обучающемуся и его родителям (законным представителям) иной образовательный маршрут в соответствии с образовательными потребностями и возможностями ребенка.</w:t>
      </w:r>
    </w:p>
    <w:p w14:paraId="7CE914F5" w14:textId="643FD4FA" w:rsidR="00D13F36" w:rsidRPr="00D13F36" w:rsidRDefault="00D13F36" w:rsidP="00C56351">
      <w:pPr>
        <w:widowControl w:val="0"/>
        <w:tabs>
          <w:tab w:val="left" w:pos="271"/>
        </w:tabs>
        <w:spacing w:after="0" w:line="240" w:lineRule="auto"/>
        <w:ind w:left="-142"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включить данное основание в </w:t>
      </w:r>
      <w:r w:rsidR="0018541C">
        <w:rPr>
          <w:rFonts w:ascii="Times New Roman" w:eastAsia="Times New Roman" w:hAnsi="Times New Roman" w:cs="Times New Roman"/>
          <w:sz w:val="28"/>
          <w:szCs w:val="28"/>
        </w:rPr>
        <w:t xml:space="preserve">заключаемый между родителями (законными представителями) ребенка и Школой </w:t>
      </w:r>
      <w:r>
        <w:rPr>
          <w:rFonts w:ascii="Times New Roman" w:eastAsia="Times New Roman" w:hAnsi="Times New Roman" w:cs="Times New Roman"/>
          <w:sz w:val="28"/>
          <w:szCs w:val="28"/>
        </w:rPr>
        <w:t>д</w:t>
      </w:r>
      <w:r w:rsidRPr="00D13F36">
        <w:rPr>
          <w:rFonts w:ascii="Times New Roman" w:eastAsia="Times New Roman" w:hAnsi="Times New Roman" w:cs="Times New Roman"/>
          <w:sz w:val="28"/>
          <w:szCs w:val="28"/>
        </w:rPr>
        <w:t xml:space="preserve">оговор об образовании </w:t>
      </w:r>
      <w:r>
        <w:rPr>
          <w:rFonts w:ascii="Times New Roman" w:eastAsia="Times New Roman" w:hAnsi="Times New Roman" w:cs="Times New Roman"/>
          <w:sz w:val="28"/>
          <w:szCs w:val="28"/>
        </w:rPr>
        <w:t xml:space="preserve">по реализации </w:t>
      </w:r>
      <w:r w:rsidRPr="00491870">
        <w:rPr>
          <w:rFonts w:ascii="Times New Roman" w:eastAsia="Times New Roman" w:hAnsi="Times New Roman" w:cs="Times New Roman"/>
          <w:sz w:val="28"/>
          <w:szCs w:val="28"/>
        </w:rPr>
        <w:t>образовательных программ основного общего образования или среднего общего образования, которые предусматривают изучение обучающимися на углубленном уровне двух или трех учебных предметов из предметных областей «Математика и информатика», «Естественно-научные предметы», освоение курсов внеурочной деятельности по перечисленным предметным областям в интеграции с дополнительными общеразвивающими программами технической, естественно-научной направленности</w:t>
      </w:r>
      <w:r>
        <w:rPr>
          <w:rFonts w:ascii="Times New Roman" w:eastAsia="Times New Roman" w:hAnsi="Times New Roman" w:cs="Times New Roman"/>
          <w:sz w:val="28"/>
          <w:szCs w:val="28"/>
        </w:rPr>
        <w:t>.</w:t>
      </w:r>
    </w:p>
    <w:p w14:paraId="35ECCAA7" w14:textId="77777777" w:rsidR="00B6041F" w:rsidRDefault="00DE0297">
      <w:pPr>
        <w:spacing w:after="0" w:line="240" w:lineRule="auto"/>
        <w:ind w:firstLine="709"/>
        <w:jc w:val="both"/>
        <w:rPr>
          <w:rFonts w:ascii="Times New Roman" w:eastAsia="Times New Roman" w:hAnsi="Times New Roman" w:cs="Times New Roman"/>
          <w:sz w:val="28"/>
          <w:szCs w:val="28"/>
        </w:rPr>
      </w:pPr>
      <w:r>
        <w:br w:type="page"/>
      </w:r>
    </w:p>
    <w:p w14:paraId="582726C8" w14:textId="10154571" w:rsidR="00B6041F" w:rsidRDefault="00DE0297">
      <w:pPr>
        <w:tabs>
          <w:tab w:val="left" w:pos="3468"/>
        </w:tabs>
        <w:spacing w:after="0" w:line="254"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Приложение </w:t>
      </w:r>
      <w:r>
        <w:rPr>
          <w:rFonts w:ascii="Times New Roman" w:eastAsia="Times New Roman" w:hAnsi="Times New Roman" w:cs="Times New Roman"/>
          <w:sz w:val="28"/>
          <w:szCs w:val="28"/>
        </w:rPr>
        <w:t xml:space="preserve">к Методическим рекомендациям </w:t>
      </w:r>
      <w:r w:rsidR="00004970">
        <w:rPr>
          <w:rFonts w:ascii="Times New Roman" w:eastAsia="Times New Roman" w:hAnsi="Times New Roman" w:cs="Times New Roman"/>
          <w:sz w:val="28"/>
          <w:szCs w:val="28"/>
        </w:rPr>
        <w:t>«О</w:t>
      </w:r>
      <w:r w:rsidR="00004970" w:rsidRPr="00004970">
        <w:rPr>
          <w:rFonts w:ascii="Times New Roman" w:eastAsia="Times New Roman" w:hAnsi="Times New Roman" w:cs="Times New Roman"/>
          <w:sz w:val="28"/>
          <w:szCs w:val="28"/>
        </w:rPr>
        <w:t>рганизация</w:t>
      </w:r>
      <w:r w:rsidR="00004970">
        <w:rPr>
          <w:rFonts w:ascii="Times New Roman" w:eastAsia="Times New Roman" w:hAnsi="Times New Roman" w:cs="Times New Roman"/>
          <w:sz w:val="28"/>
          <w:szCs w:val="28"/>
        </w:rPr>
        <w:t xml:space="preserve"> деятельности классов проекта «Ш</w:t>
      </w:r>
      <w:r w:rsidR="00004970" w:rsidRPr="00004970">
        <w:rPr>
          <w:rFonts w:ascii="Times New Roman" w:eastAsia="Times New Roman" w:hAnsi="Times New Roman" w:cs="Times New Roman"/>
          <w:sz w:val="28"/>
          <w:szCs w:val="28"/>
        </w:rPr>
        <w:t>ко</w:t>
      </w:r>
      <w:r w:rsidR="00004970">
        <w:rPr>
          <w:rFonts w:ascii="Times New Roman" w:eastAsia="Times New Roman" w:hAnsi="Times New Roman" w:cs="Times New Roman"/>
          <w:sz w:val="28"/>
          <w:szCs w:val="28"/>
        </w:rPr>
        <w:t>лы – ассоциированные партнеры «С</w:t>
      </w:r>
      <w:r w:rsidR="00004970" w:rsidRPr="00004970">
        <w:rPr>
          <w:rFonts w:ascii="Times New Roman" w:eastAsia="Times New Roman" w:hAnsi="Times New Roman" w:cs="Times New Roman"/>
          <w:sz w:val="28"/>
          <w:szCs w:val="28"/>
        </w:rPr>
        <w:t>ириуса»</w:t>
      </w:r>
    </w:p>
    <w:p w14:paraId="7107B6BF" w14:textId="77777777" w:rsidR="00B6041F" w:rsidRDefault="00DE0297">
      <w:pPr>
        <w:tabs>
          <w:tab w:val="left" w:pos="3468"/>
        </w:tabs>
        <w:spacing w:after="0" w:line="235" w:lineRule="auto"/>
        <w:ind w:right="4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4FFAB366" w14:textId="77777777" w:rsidR="00B6041F" w:rsidRDefault="00DE0297">
      <w:pPr>
        <w:tabs>
          <w:tab w:val="left" w:pos="3468"/>
        </w:tabs>
        <w:spacing w:after="0" w:line="235" w:lineRule="auto"/>
        <w:ind w:right="44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Информация о количестве учебных занятий по профильным предметам и курсам внеурочной деятельности, включаемых в структуру учебных планов и планов внеурочной деятельности программ Проекта для обучающихся классов Проекта (по направлениям)</w:t>
      </w:r>
    </w:p>
    <w:p w14:paraId="5FC12D30" w14:textId="77777777" w:rsidR="00B6041F" w:rsidRDefault="00DE0297">
      <w:pPr>
        <w:tabs>
          <w:tab w:val="left" w:pos="3468"/>
        </w:tabs>
        <w:spacing w:after="0" w:line="235" w:lineRule="auto"/>
        <w:ind w:right="4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EF822D" w14:textId="14C9870F" w:rsidR="00B6041F" w:rsidRDefault="00DE0297">
      <w:pPr>
        <w:tabs>
          <w:tab w:val="left" w:pos="3468"/>
        </w:tabs>
        <w:spacing w:after="0" w:line="254" w:lineRule="auto"/>
        <w:ind w:firstLine="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E56AF">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7-9 классы физико-математического направления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(«Физика», «Математика» и «Информатика»)</w:t>
      </w:r>
    </w:p>
    <w:tbl>
      <w:tblPr>
        <w:tblStyle w:val="a6"/>
        <w:tblW w:w="9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3"/>
        <w:gridCol w:w="1865"/>
        <w:gridCol w:w="1865"/>
        <w:gridCol w:w="1717"/>
      </w:tblGrid>
      <w:tr w:rsidR="00B6041F" w14:paraId="6E2D69F7" w14:textId="77777777" w:rsidTr="00216E4C">
        <w:trPr>
          <w:trHeight w:val="780"/>
        </w:trPr>
        <w:tc>
          <w:tcPr>
            <w:tcW w:w="44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8ABDFE" w14:textId="23B84E4E"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Наименование профильного предмета/</w:t>
            </w:r>
            <w:r>
              <w:rPr>
                <w:rFonts w:ascii="Times New Roman" w:eastAsia="Times New Roman" w:hAnsi="Times New Roman" w:cs="Times New Roman"/>
                <w:sz w:val="28"/>
                <w:szCs w:val="28"/>
              </w:rPr>
              <w:t>курса внеурочной деятельности</w:t>
            </w:r>
          </w:p>
        </w:tc>
        <w:tc>
          <w:tcPr>
            <w:tcW w:w="5447" w:type="dxa"/>
            <w:gridSpan w:val="3"/>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A7A9E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академических часов в неделю на одного обучающегося</w:t>
            </w:r>
          </w:p>
        </w:tc>
      </w:tr>
      <w:tr w:rsidR="00B6041F" w14:paraId="1C6C0859" w14:textId="77777777" w:rsidTr="00216E4C">
        <w:trPr>
          <w:trHeight w:val="480"/>
        </w:trPr>
        <w:tc>
          <w:tcPr>
            <w:tcW w:w="447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71646"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452E6AD9"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класс</w:t>
            </w:r>
          </w:p>
        </w:tc>
        <w:tc>
          <w:tcPr>
            <w:tcW w:w="1865"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C5E47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класс</w:t>
            </w:r>
          </w:p>
        </w:tc>
        <w:tc>
          <w:tcPr>
            <w:tcW w:w="1717"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DB918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tc>
      </w:tr>
      <w:tr w:rsidR="00B6041F" w14:paraId="4D2CF660" w14:textId="77777777" w:rsidTr="00216E4C">
        <w:trPr>
          <w:trHeight w:val="480"/>
        </w:trPr>
        <w:tc>
          <w:tcPr>
            <w:tcW w:w="447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88F94C"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Физика</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CD0D6F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2D2989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7435C0A9" w14:textId="7FDA714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6041F" w14:paraId="50505F81" w14:textId="77777777" w:rsidTr="00216E4C">
        <w:trPr>
          <w:trHeight w:val="480"/>
        </w:trPr>
        <w:tc>
          <w:tcPr>
            <w:tcW w:w="447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F498C4"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295738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4A7D606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46E813E7"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3B34C3AC" w14:textId="77777777" w:rsidTr="00216E4C">
        <w:trPr>
          <w:trHeight w:val="480"/>
        </w:trPr>
        <w:tc>
          <w:tcPr>
            <w:tcW w:w="447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6CC8DB"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Информатика</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0662501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04A7C76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339A22C6" w14:textId="7A38B7A9"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6041F" w14:paraId="6D4A9C3F" w14:textId="77777777" w:rsidTr="00216E4C">
        <w:trPr>
          <w:trHeight w:val="780"/>
        </w:trPr>
        <w:tc>
          <w:tcPr>
            <w:tcW w:w="447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436AB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1F62928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239D069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5A1185E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2F9B0A2F" w14:textId="77777777" w:rsidTr="00216E4C">
        <w:trPr>
          <w:trHeight w:val="480"/>
        </w:trPr>
        <w:tc>
          <w:tcPr>
            <w:tcW w:w="447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5918F7"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Практикум</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0F1FB42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4E4E9EF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393489E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69E26771"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55B8287" w14:textId="5790D420" w:rsidR="00B6041F" w:rsidRDefault="00DE0297" w:rsidP="00216E4C">
      <w:pPr>
        <w:tabs>
          <w:tab w:val="left" w:pos="3468"/>
        </w:tabs>
        <w:spacing w:after="0" w:line="254" w:lineRule="auto"/>
        <w:ind w:firstLine="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B30D0F">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7-9 классы химико-биологического направления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(«Химия» и «Биология») </w:t>
      </w:r>
    </w:p>
    <w:tbl>
      <w:tblPr>
        <w:tblStyle w:val="a7"/>
        <w:tblW w:w="9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3"/>
        <w:gridCol w:w="1865"/>
        <w:gridCol w:w="1865"/>
        <w:gridCol w:w="1717"/>
      </w:tblGrid>
      <w:tr w:rsidR="00B6041F" w14:paraId="146CEEEF" w14:textId="77777777">
        <w:trPr>
          <w:trHeight w:val="780"/>
        </w:trPr>
        <w:tc>
          <w:tcPr>
            <w:tcW w:w="44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AB190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Наименование профильного предмета/</w:t>
            </w:r>
            <w:r>
              <w:rPr>
                <w:rFonts w:ascii="Times New Roman" w:eastAsia="Times New Roman" w:hAnsi="Times New Roman" w:cs="Times New Roman"/>
                <w:sz w:val="28"/>
                <w:szCs w:val="28"/>
              </w:rPr>
              <w:t>курса внеурочной деятельности</w:t>
            </w:r>
          </w:p>
        </w:tc>
        <w:tc>
          <w:tcPr>
            <w:tcW w:w="5447" w:type="dxa"/>
            <w:gridSpan w:val="3"/>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EB42C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академических часов в неделю на одного обучающегося</w:t>
            </w:r>
          </w:p>
        </w:tc>
      </w:tr>
      <w:tr w:rsidR="00B6041F" w14:paraId="614EB862" w14:textId="77777777">
        <w:trPr>
          <w:trHeight w:val="480"/>
        </w:trPr>
        <w:tc>
          <w:tcPr>
            <w:tcW w:w="44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7143A"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3A6FC0E6"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класс</w:t>
            </w:r>
          </w:p>
        </w:tc>
        <w:tc>
          <w:tcPr>
            <w:tcW w:w="1865"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480A7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класс</w:t>
            </w:r>
          </w:p>
        </w:tc>
        <w:tc>
          <w:tcPr>
            <w:tcW w:w="1717"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C7AD43"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tc>
      </w:tr>
      <w:tr w:rsidR="00B6041F" w14:paraId="6FE22694" w14:textId="77777777">
        <w:trPr>
          <w:trHeight w:val="4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0467A9"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Биология</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80992F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0258D087"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24446BA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r>
      <w:tr w:rsidR="00B6041F" w14:paraId="5EDD9297" w14:textId="77777777">
        <w:trPr>
          <w:trHeight w:val="4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EEEEDB"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64E216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0E6417B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30EF13F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745EA95A" w14:textId="77777777">
        <w:trPr>
          <w:trHeight w:val="4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4D9CF8"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3D8BC86F"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36952B5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13AD248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r>
      <w:tr w:rsidR="00B6041F" w14:paraId="3D7C5D5C" w14:textId="77777777">
        <w:trPr>
          <w:trHeight w:val="7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93D3E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38347E6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50E25EF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17629F0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6B578200" w14:textId="77777777">
        <w:trPr>
          <w:trHeight w:val="4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166FA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Естественно-научный практикум</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62C5723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4BBAA18F"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51D4CA0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69693AFC" w14:textId="77777777">
        <w:trPr>
          <w:trHeight w:val="480"/>
        </w:trPr>
        <w:tc>
          <w:tcPr>
            <w:tcW w:w="447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2325D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Наглядная геометрия</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3A6ED1D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5" w:type="dxa"/>
            <w:tcBorders>
              <w:bottom w:val="single" w:sz="8" w:space="0" w:color="000000"/>
              <w:right w:val="single" w:sz="8" w:space="0" w:color="000000"/>
            </w:tcBorders>
            <w:shd w:val="clear" w:color="auto" w:fill="FFFFFF"/>
            <w:tcMar>
              <w:top w:w="80" w:type="dxa"/>
              <w:left w:w="80" w:type="dxa"/>
              <w:bottom w:w="80" w:type="dxa"/>
              <w:right w:w="80" w:type="dxa"/>
            </w:tcMar>
          </w:tcPr>
          <w:p w14:paraId="4874015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7" w:type="dxa"/>
            <w:tcBorders>
              <w:bottom w:val="single" w:sz="8" w:space="0" w:color="000000"/>
              <w:right w:val="single" w:sz="8" w:space="0" w:color="000000"/>
            </w:tcBorders>
            <w:shd w:val="clear" w:color="auto" w:fill="FFFFFF"/>
            <w:tcMar>
              <w:top w:w="80" w:type="dxa"/>
              <w:left w:w="80" w:type="dxa"/>
              <w:bottom w:w="80" w:type="dxa"/>
              <w:right w:w="80" w:type="dxa"/>
            </w:tcMar>
          </w:tcPr>
          <w:p w14:paraId="2563315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0508C7F7"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73704BE" w14:textId="69A75BBC" w:rsidR="00B6041F" w:rsidRDefault="00DE0297" w:rsidP="00216E4C">
      <w:pPr>
        <w:tabs>
          <w:tab w:val="left" w:pos="3468"/>
        </w:tabs>
        <w:spacing w:after="0" w:line="254"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30D0F">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7-9 класс химико-биологического направления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(«Химия», «Биология» и «Математика») </w:t>
      </w:r>
    </w:p>
    <w:tbl>
      <w:tblPr>
        <w:tblStyle w:val="a8"/>
        <w:tblW w:w="98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1860"/>
        <w:gridCol w:w="1860"/>
        <w:gridCol w:w="1620"/>
      </w:tblGrid>
      <w:tr w:rsidR="00B6041F" w14:paraId="0282C0F9" w14:textId="77777777">
        <w:trPr>
          <w:trHeight w:val="780"/>
        </w:trPr>
        <w:tc>
          <w:tcPr>
            <w:tcW w:w="4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BDC30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Наименование профильного предмета/</w:t>
            </w:r>
            <w:r>
              <w:rPr>
                <w:rFonts w:ascii="Times New Roman" w:eastAsia="Times New Roman" w:hAnsi="Times New Roman" w:cs="Times New Roman"/>
                <w:sz w:val="28"/>
                <w:szCs w:val="28"/>
              </w:rPr>
              <w:t>курса внеурочной деятельности</w:t>
            </w:r>
          </w:p>
        </w:tc>
        <w:tc>
          <w:tcPr>
            <w:tcW w:w="5340" w:type="dxa"/>
            <w:gridSpan w:val="3"/>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F0448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академических часов в неделю на одного обучающегося</w:t>
            </w:r>
          </w:p>
        </w:tc>
      </w:tr>
      <w:tr w:rsidR="00B6041F" w14:paraId="79F7A3C7" w14:textId="77777777">
        <w:trPr>
          <w:trHeight w:val="510"/>
        </w:trPr>
        <w:tc>
          <w:tcPr>
            <w:tcW w:w="45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1CB93"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2A5BAC4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класс</w:t>
            </w:r>
          </w:p>
        </w:tc>
        <w:tc>
          <w:tcPr>
            <w:tcW w:w="186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EE1E74"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класс</w:t>
            </w:r>
          </w:p>
        </w:tc>
        <w:tc>
          <w:tcPr>
            <w:tcW w:w="162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13141E"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tc>
      </w:tr>
      <w:tr w:rsidR="00B6041F" w14:paraId="39B56D42" w14:textId="77777777">
        <w:trPr>
          <w:trHeight w:val="4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53042D"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Биология</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07D407FF"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6C43665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70BA64A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r>
      <w:tr w:rsidR="00B6041F" w14:paraId="4E3BAB61" w14:textId="77777777">
        <w:trPr>
          <w:trHeight w:val="4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2D552C"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6629247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5367EA6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54975F9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4B355BEC" w14:textId="77777777">
        <w:trPr>
          <w:trHeight w:val="4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2A7B8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12D2F63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423B7617"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7E2E245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44481AF4" w14:textId="77777777">
        <w:trPr>
          <w:trHeight w:val="7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1454A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7C00AEC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413D40B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65E95AA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38FBFBFC" w14:textId="77777777">
        <w:trPr>
          <w:trHeight w:val="4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3ECB6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Естественно-научный практикум</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0D0DC9D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6505296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121133C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117FE858" w14:textId="77777777">
        <w:trPr>
          <w:trHeight w:val="480"/>
        </w:trPr>
        <w:tc>
          <w:tcPr>
            <w:tcW w:w="450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5FED03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Наглядная геометрия</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0B865D0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60" w:type="dxa"/>
            <w:tcBorders>
              <w:bottom w:val="single" w:sz="8" w:space="0" w:color="000000"/>
              <w:right w:val="single" w:sz="8" w:space="0" w:color="000000"/>
            </w:tcBorders>
            <w:shd w:val="clear" w:color="auto" w:fill="FFFFFF"/>
            <w:tcMar>
              <w:top w:w="80" w:type="dxa"/>
              <w:left w:w="80" w:type="dxa"/>
              <w:bottom w:w="80" w:type="dxa"/>
              <w:right w:w="80" w:type="dxa"/>
            </w:tcMar>
          </w:tcPr>
          <w:p w14:paraId="3CAC3607"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0" w:type="dxa"/>
            <w:tcBorders>
              <w:bottom w:val="single" w:sz="8" w:space="0" w:color="000000"/>
              <w:right w:val="single" w:sz="8" w:space="0" w:color="000000"/>
            </w:tcBorders>
            <w:shd w:val="clear" w:color="auto" w:fill="FFFFFF"/>
            <w:tcMar>
              <w:top w:w="80" w:type="dxa"/>
              <w:left w:w="80" w:type="dxa"/>
              <w:bottom w:w="80" w:type="dxa"/>
              <w:right w:w="80" w:type="dxa"/>
            </w:tcMar>
          </w:tcPr>
          <w:p w14:paraId="35A18BE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730134E2"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988F19A" w14:textId="29673E98" w:rsidR="00B6041F" w:rsidRDefault="00DE0297" w:rsidP="00216E4C">
      <w:pPr>
        <w:tabs>
          <w:tab w:val="left" w:pos="3468"/>
        </w:tabs>
        <w:spacing w:after="0" w:line="254"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B30F79">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10-11 класс физико-математического направления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(«Физика», «Математика» и «Информатика») </w:t>
      </w:r>
    </w:p>
    <w:tbl>
      <w:tblPr>
        <w:tblStyle w:val="a9"/>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40"/>
        <w:gridCol w:w="2580"/>
        <w:gridCol w:w="2580"/>
      </w:tblGrid>
      <w:tr w:rsidR="00B6041F" w14:paraId="4D29D3C1" w14:textId="77777777">
        <w:trPr>
          <w:trHeight w:val="780"/>
        </w:trPr>
        <w:tc>
          <w:tcPr>
            <w:tcW w:w="4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A99E6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Наименование профильного предмета/</w:t>
            </w:r>
            <w:r>
              <w:rPr>
                <w:rFonts w:ascii="Times New Roman" w:eastAsia="Times New Roman" w:hAnsi="Times New Roman" w:cs="Times New Roman"/>
                <w:sz w:val="28"/>
                <w:szCs w:val="28"/>
              </w:rPr>
              <w:t xml:space="preserve"> курса внеурочной деятельности</w:t>
            </w:r>
          </w:p>
        </w:tc>
        <w:tc>
          <w:tcPr>
            <w:tcW w:w="5160" w:type="dxa"/>
            <w:gridSpan w:val="2"/>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2DA54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академических часов в неделю на одного обучающегося </w:t>
            </w:r>
          </w:p>
        </w:tc>
      </w:tr>
      <w:tr w:rsidR="00B6041F" w14:paraId="0310DF3F" w14:textId="77777777">
        <w:trPr>
          <w:trHeight w:val="480"/>
        </w:trPr>
        <w:tc>
          <w:tcPr>
            <w:tcW w:w="4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D79D7"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2280812"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c>
        <w:tc>
          <w:tcPr>
            <w:tcW w:w="258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CA61A6"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класс</w:t>
            </w:r>
          </w:p>
        </w:tc>
      </w:tr>
      <w:tr w:rsidR="00B6041F" w14:paraId="24C4107F"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51215E"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7879F6C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79FE1DA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r>
      <w:tr w:rsidR="00B6041F" w14:paraId="0D469DAC"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B98B9E"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92DD7B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EB9142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6EBE1448"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1B74D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5D5F815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3F23A9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265F41EF" w14:textId="77777777">
        <w:trPr>
          <w:trHeight w:val="7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1D0A2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E1BB86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787E751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61B3FB9D"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713F6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Практикум</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69AE4A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F42D36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50C8ABE6"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79CAD77" w14:textId="39D96A5A" w:rsidR="00B6041F" w:rsidRDefault="00DE0297" w:rsidP="00216E4C">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5.</w:t>
      </w:r>
      <w:r w:rsidR="00B30F79">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 xml:space="preserve">10-11 класс физико-математического направления («Физика» и «Математика») </w:t>
      </w:r>
    </w:p>
    <w:tbl>
      <w:tblPr>
        <w:tblStyle w:val="aa"/>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40"/>
        <w:gridCol w:w="2580"/>
        <w:gridCol w:w="2580"/>
      </w:tblGrid>
      <w:tr w:rsidR="00B6041F" w14:paraId="7AE6F3F3" w14:textId="77777777">
        <w:trPr>
          <w:trHeight w:val="780"/>
        </w:trPr>
        <w:tc>
          <w:tcPr>
            <w:tcW w:w="4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B78812"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w:t>
            </w:r>
          </w:p>
          <w:p w14:paraId="5BEBEC3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профильного предмета/</w:t>
            </w:r>
            <w:r>
              <w:rPr>
                <w:rFonts w:ascii="Times New Roman" w:eastAsia="Times New Roman" w:hAnsi="Times New Roman" w:cs="Times New Roman"/>
                <w:sz w:val="28"/>
                <w:szCs w:val="28"/>
              </w:rPr>
              <w:t>курса внеурочной деятельности</w:t>
            </w:r>
          </w:p>
        </w:tc>
        <w:tc>
          <w:tcPr>
            <w:tcW w:w="5160" w:type="dxa"/>
            <w:gridSpan w:val="2"/>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D1AD0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академических часов в неделю на одного обучающегося</w:t>
            </w:r>
          </w:p>
        </w:tc>
      </w:tr>
      <w:tr w:rsidR="00B6041F" w14:paraId="25424EC6" w14:textId="77777777">
        <w:trPr>
          <w:trHeight w:val="480"/>
        </w:trPr>
        <w:tc>
          <w:tcPr>
            <w:tcW w:w="4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9A366"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D6E25B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c>
        <w:tc>
          <w:tcPr>
            <w:tcW w:w="258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AAD1E0"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класс</w:t>
            </w:r>
          </w:p>
        </w:tc>
      </w:tr>
      <w:tr w:rsidR="00B6041F" w14:paraId="443553FA"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D4D7F2"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F6D4CD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0F29733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
        </w:tc>
      </w:tr>
      <w:tr w:rsidR="00B6041F" w14:paraId="75FECF64"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E37F9A"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EA3125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61041DF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42CA2902"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672BC9"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50078C9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CAA77F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r>
      <w:tr w:rsidR="00B6041F" w14:paraId="3F170590" w14:textId="77777777">
        <w:trPr>
          <w:trHeight w:val="7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94147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BE29BF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F85E7B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5B732105"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3D33F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Практикум</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5400401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8A84BD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6AC69E7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4EDE38F" w14:textId="015B9EDE" w:rsidR="00B6041F" w:rsidRDefault="00DE0297" w:rsidP="00216E4C">
      <w:pPr>
        <w:tabs>
          <w:tab w:val="left" w:pos="3468"/>
        </w:tabs>
        <w:spacing w:after="0" w:line="254"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B30F79">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10-11 класс математико-информационного направления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(«Математика» и «Информатика»)</w:t>
      </w:r>
    </w:p>
    <w:tbl>
      <w:tblPr>
        <w:tblStyle w:val="ab"/>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40"/>
        <w:gridCol w:w="2580"/>
        <w:gridCol w:w="2580"/>
      </w:tblGrid>
      <w:tr w:rsidR="00B6041F" w14:paraId="269ADD53" w14:textId="77777777">
        <w:trPr>
          <w:trHeight w:val="780"/>
        </w:trPr>
        <w:tc>
          <w:tcPr>
            <w:tcW w:w="4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3FC1B5"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w:t>
            </w:r>
          </w:p>
          <w:p w14:paraId="29F7380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профильного предмета/</w:t>
            </w:r>
            <w:r>
              <w:rPr>
                <w:rFonts w:ascii="Times New Roman" w:eastAsia="Times New Roman" w:hAnsi="Times New Roman" w:cs="Times New Roman"/>
                <w:sz w:val="28"/>
                <w:szCs w:val="28"/>
              </w:rPr>
              <w:t>курса внеурочной деятельности</w:t>
            </w:r>
          </w:p>
        </w:tc>
        <w:tc>
          <w:tcPr>
            <w:tcW w:w="5160" w:type="dxa"/>
            <w:gridSpan w:val="2"/>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2C9D4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академических часов в неделю на одного обучающегося</w:t>
            </w:r>
          </w:p>
        </w:tc>
      </w:tr>
      <w:tr w:rsidR="00B6041F" w14:paraId="1AD4C4E3" w14:textId="77777777">
        <w:trPr>
          <w:trHeight w:val="660"/>
        </w:trPr>
        <w:tc>
          <w:tcPr>
            <w:tcW w:w="4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990E5"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BA86F91"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c>
        <w:tc>
          <w:tcPr>
            <w:tcW w:w="258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CE75D"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класс</w:t>
            </w:r>
          </w:p>
        </w:tc>
      </w:tr>
      <w:tr w:rsidR="00B6041F" w14:paraId="1F047423"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91F3BB"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D4040C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501BEE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6041F" w14:paraId="2962ACFE"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E8379D"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FAA2DC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EABA19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6AA26221"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935A46"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4FB0CA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E20C7E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3F5DC6EF" w14:textId="77777777">
        <w:trPr>
          <w:trHeight w:val="7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9B6B1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F677EA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5071F8A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19653C7E"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A5A09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Программирование</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6C0F35B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E8CC4C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7F4AE0DB" w14:textId="77777777" w:rsidR="00D53461" w:rsidRDefault="00D53461">
      <w:pPr>
        <w:tabs>
          <w:tab w:val="left" w:pos="3468"/>
        </w:tabs>
        <w:spacing w:after="0" w:line="254" w:lineRule="auto"/>
        <w:jc w:val="center"/>
        <w:rPr>
          <w:rFonts w:ascii="Times New Roman" w:eastAsia="Times New Roman" w:hAnsi="Times New Roman" w:cs="Times New Roman"/>
          <w:b/>
          <w:sz w:val="28"/>
          <w:szCs w:val="28"/>
        </w:rPr>
      </w:pPr>
    </w:p>
    <w:p w14:paraId="5BCE6478" w14:textId="57374B26"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733DF25" w14:textId="6529C01B" w:rsidR="00B6041F" w:rsidRDefault="00DE0297" w:rsidP="00B30F79">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7.</w:t>
      </w:r>
      <w:r w:rsidR="00B30F79">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10-11 класс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химико-биологического направления («Химия» и «Биология»)</w:t>
      </w:r>
    </w:p>
    <w:p w14:paraId="1C048FB2" w14:textId="77777777" w:rsidR="00B6041F" w:rsidRDefault="00DE0297">
      <w:pPr>
        <w:tabs>
          <w:tab w:val="left" w:pos="3468"/>
        </w:tabs>
        <w:spacing w:after="0" w:line="254"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c"/>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40"/>
        <w:gridCol w:w="2580"/>
        <w:gridCol w:w="2580"/>
      </w:tblGrid>
      <w:tr w:rsidR="00B6041F" w14:paraId="54A93DC6" w14:textId="77777777">
        <w:trPr>
          <w:trHeight w:val="780"/>
        </w:trPr>
        <w:tc>
          <w:tcPr>
            <w:tcW w:w="4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095FE0"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Наименование </w:t>
            </w:r>
          </w:p>
          <w:p w14:paraId="60B007C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профильного предмета</w:t>
            </w:r>
            <w:r>
              <w:rPr>
                <w:rFonts w:ascii="Times New Roman" w:eastAsia="Times New Roman" w:hAnsi="Times New Roman" w:cs="Times New Roman"/>
                <w:sz w:val="28"/>
                <w:szCs w:val="28"/>
              </w:rPr>
              <w:t>/курса внеурочной деятельности</w:t>
            </w:r>
          </w:p>
        </w:tc>
        <w:tc>
          <w:tcPr>
            <w:tcW w:w="5160" w:type="dxa"/>
            <w:gridSpan w:val="2"/>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26B98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академических часов в неделю на одного обучающегося </w:t>
            </w:r>
          </w:p>
        </w:tc>
      </w:tr>
      <w:tr w:rsidR="00B6041F" w14:paraId="17C4F04A" w14:textId="77777777">
        <w:trPr>
          <w:trHeight w:val="480"/>
        </w:trPr>
        <w:tc>
          <w:tcPr>
            <w:tcW w:w="47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3AFD0"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76CCB6E"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c>
        <w:tc>
          <w:tcPr>
            <w:tcW w:w="2580"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C50104"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класс</w:t>
            </w:r>
          </w:p>
        </w:tc>
      </w:tr>
      <w:tr w:rsidR="00B6041F" w14:paraId="7CF7C37C"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4307B1"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Биология</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B8B161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41DAABA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00DDC129"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13777D"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DDBD19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6504B69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19EBAD7E"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47F080"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0E2379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17B800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r>
      <w:tr w:rsidR="00B6041F" w14:paraId="3F32BF62" w14:textId="77777777">
        <w:trPr>
          <w:trHeight w:val="7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6B748C"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Проектно-исследовательская деятельность</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1262D41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746E1BF0"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5B020170" w14:textId="77777777">
        <w:trPr>
          <w:trHeight w:val="480"/>
        </w:trPr>
        <w:tc>
          <w:tcPr>
            <w:tcW w:w="4740"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E4F82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Практикум</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230FE88D"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0" w:type="dxa"/>
            <w:tcBorders>
              <w:bottom w:val="single" w:sz="8" w:space="0" w:color="000000"/>
              <w:right w:val="single" w:sz="8" w:space="0" w:color="000000"/>
            </w:tcBorders>
            <w:shd w:val="clear" w:color="auto" w:fill="FFFFFF"/>
            <w:tcMar>
              <w:top w:w="80" w:type="dxa"/>
              <w:left w:w="80" w:type="dxa"/>
              <w:bottom w:w="80" w:type="dxa"/>
              <w:right w:w="80" w:type="dxa"/>
            </w:tcMar>
          </w:tcPr>
          <w:p w14:paraId="3459258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76FE0B83"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DA40786" w14:textId="5D939DC5" w:rsidR="00B6041F" w:rsidRDefault="00DE0297" w:rsidP="00216E4C">
      <w:pPr>
        <w:tabs>
          <w:tab w:val="left" w:pos="3468"/>
        </w:tabs>
        <w:spacing w:after="0" w:line="254"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B30F79">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 xml:space="preserve">10-11 класс химико-биологического направления («Химия», «Биология» и «Математика») </w:t>
      </w:r>
    </w:p>
    <w:tbl>
      <w:tblPr>
        <w:tblStyle w:val="ad"/>
        <w:tblW w:w="98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30"/>
        <w:gridCol w:w="2520"/>
        <w:gridCol w:w="2520"/>
      </w:tblGrid>
      <w:tr w:rsidR="00B6041F" w14:paraId="562847A9" w14:textId="77777777">
        <w:trPr>
          <w:trHeight w:val="780"/>
        </w:trPr>
        <w:tc>
          <w:tcPr>
            <w:tcW w:w="48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C1916C"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w:t>
            </w:r>
          </w:p>
          <w:p w14:paraId="54F4ABE2"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профильного предмета</w:t>
            </w:r>
            <w:r>
              <w:rPr>
                <w:rFonts w:ascii="Times New Roman" w:eastAsia="Times New Roman" w:hAnsi="Times New Roman" w:cs="Times New Roman"/>
                <w:sz w:val="28"/>
                <w:szCs w:val="28"/>
              </w:rPr>
              <w:t>/курса внеурочной деятельности</w:t>
            </w:r>
          </w:p>
        </w:tc>
        <w:tc>
          <w:tcPr>
            <w:tcW w:w="5040" w:type="dxa"/>
            <w:gridSpan w:val="2"/>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72DA2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академических часов в неделю на одного обучающегося </w:t>
            </w:r>
          </w:p>
        </w:tc>
      </w:tr>
      <w:tr w:rsidR="00B6041F" w14:paraId="24812B3F" w14:textId="77777777">
        <w:trPr>
          <w:trHeight w:val="510"/>
        </w:trPr>
        <w:tc>
          <w:tcPr>
            <w:tcW w:w="4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20665" w14:textId="77777777" w:rsidR="00B6041F" w:rsidRDefault="00B6041F">
            <w:pPr>
              <w:tabs>
                <w:tab w:val="left" w:pos="3468"/>
              </w:tabs>
              <w:spacing w:before="220" w:after="0" w:line="254" w:lineRule="auto"/>
              <w:ind w:right="440"/>
              <w:jc w:val="center"/>
              <w:rPr>
                <w:rFonts w:ascii="Times New Roman" w:eastAsia="Times New Roman" w:hAnsi="Times New Roman" w:cs="Times New Roman"/>
                <w:sz w:val="28"/>
                <w:szCs w:val="28"/>
              </w:rPr>
            </w:pP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7FCC2F06"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c>
        <w:tc>
          <w:tcPr>
            <w:tcW w:w="252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34ED51"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класс</w:t>
            </w:r>
          </w:p>
        </w:tc>
      </w:tr>
      <w:tr w:rsidR="00B6041F" w14:paraId="68186788" w14:textId="77777777">
        <w:trPr>
          <w:trHeight w:val="570"/>
        </w:trPr>
        <w:tc>
          <w:tcPr>
            <w:tcW w:w="48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64DC2B"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Биология</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5A5F0DA6"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0B9B83B5"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6D427C94" w14:textId="77777777">
        <w:trPr>
          <w:trHeight w:val="570"/>
        </w:trPr>
        <w:tc>
          <w:tcPr>
            <w:tcW w:w="48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48AFC4"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Химия</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7E8BA02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4D8B1F74"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r>
      <w:tr w:rsidR="00B6041F" w14:paraId="0206DE98" w14:textId="77777777">
        <w:trPr>
          <w:trHeight w:val="570"/>
        </w:trPr>
        <w:tc>
          <w:tcPr>
            <w:tcW w:w="48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B238FF" w14:textId="77777777" w:rsidR="00B6041F" w:rsidRDefault="00DE0297">
            <w:pPr>
              <w:tabs>
                <w:tab w:val="left" w:pos="3468"/>
              </w:tabs>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Математика</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1241529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6F0A87C1"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
        </w:tc>
      </w:tr>
      <w:tr w:rsidR="00B6041F" w14:paraId="3B8EF78F" w14:textId="77777777">
        <w:trPr>
          <w:trHeight w:val="690"/>
        </w:trPr>
        <w:tc>
          <w:tcPr>
            <w:tcW w:w="48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961AD9"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Проектно-исследовательская деятельность </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0590E86E"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2331762A"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6041F" w14:paraId="15363628" w14:textId="77777777">
        <w:trPr>
          <w:trHeight w:val="690"/>
        </w:trPr>
        <w:tc>
          <w:tcPr>
            <w:tcW w:w="48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BBFBAB"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Практикум</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24B2BD58"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781693EF" w14:textId="77777777" w:rsidR="00B6041F" w:rsidRDefault="00DE0297">
            <w:pPr>
              <w:tabs>
                <w:tab w:val="left" w:pos="3468"/>
              </w:tabs>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5BC85999" w14:textId="77777777" w:rsidR="00B6041F" w:rsidRDefault="00B6041F">
      <w:pPr>
        <w:tabs>
          <w:tab w:val="left" w:pos="3468"/>
        </w:tabs>
        <w:spacing w:after="0" w:line="240" w:lineRule="auto"/>
        <w:rPr>
          <w:rFonts w:ascii="Times New Roman" w:eastAsia="Times New Roman" w:hAnsi="Times New Roman" w:cs="Times New Roman"/>
          <w:sz w:val="28"/>
          <w:szCs w:val="28"/>
        </w:rPr>
      </w:pPr>
    </w:p>
    <w:sectPr w:rsidR="00B6041F">
      <w:headerReference w:type="default" r:id="rId9"/>
      <w:headerReference w:type="first" r:id="rId10"/>
      <w:pgSz w:w="11906" w:h="16838"/>
      <w:pgMar w:top="1134" w:right="851" w:bottom="851"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2617" w14:textId="77777777" w:rsidR="00736C57" w:rsidRDefault="00736C57">
      <w:pPr>
        <w:spacing w:after="0" w:line="240" w:lineRule="auto"/>
      </w:pPr>
      <w:r>
        <w:separator/>
      </w:r>
    </w:p>
  </w:endnote>
  <w:endnote w:type="continuationSeparator" w:id="0">
    <w:p w14:paraId="2C13E2F2" w14:textId="77777777" w:rsidR="00736C57" w:rsidRDefault="0073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45D7" w14:textId="77777777" w:rsidR="00736C57" w:rsidRDefault="00736C57">
      <w:pPr>
        <w:spacing w:after="0" w:line="240" w:lineRule="auto"/>
      </w:pPr>
      <w:r>
        <w:separator/>
      </w:r>
    </w:p>
  </w:footnote>
  <w:footnote w:type="continuationSeparator" w:id="0">
    <w:p w14:paraId="7B1BD0F3" w14:textId="77777777" w:rsidR="00736C57" w:rsidRDefault="00736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9FFA" w14:textId="77777777" w:rsidR="00B6041F" w:rsidRDefault="00B6041F">
    <w:pPr>
      <w:widowControl w:val="0"/>
      <w:pBdr>
        <w:top w:val="nil"/>
        <w:left w:val="nil"/>
        <w:bottom w:val="nil"/>
        <w:right w:val="nil"/>
        <w:between w:val="nil"/>
      </w:pBdr>
      <w:spacing w:after="0" w:line="276" w:lineRule="auto"/>
      <w:rPr>
        <w:color w:val="000000"/>
        <w:sz w:val="28"/>
        <w:szCs w:val="28"/>
      </w:rPr>
    </w:pPr>
  </w:p>
  <w:tbl>
    <w:tblPr>
      <w:tblStyle w:val="ae"/>
      <w:tblW w:w="10136" w:type="dxa"/>
      <w:tblInd w:w="-5" w:type="dxa"/>
      <w:tblLayout w:type="fixed"/>
      <w:tblLook w:val="0000" w:firstRow="0" w:lastRow="0" w:firstColumn="0" w:lastColumn="0" w:noHBand="0" w:noVBand="0"/>
    </w:tblPr>
    <w:tblGrid>
      <w:gridCol w:w="8821"/>
      <w:gridCol w:w="1315"/>
    </w:tblGrid>
    <w:tr w:rsidR="0045547C" w14:paraId="47D46EDD" w14:textId="77777777" w:rsidTr="00A920A3">
      <w:trPr>
        <w:trHeight w:val="566"/>
      </w:trPr>
      <w:tc>
        <w:tcPr>
          <w:tcW w:w="8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38511" w14:textId="25C3E3EE" w:rsidR="0045547C" w:rsidRDefault="0045547C" w:rsidP="0045547C">
          <w:pPr>
            <w:tabs>
              <w:tab w:val="center" w:pos="4677"/>
              <w:tab w:val="right" w:pos="9355"/>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Методические рекомендации «Организация деятельности классов проекта «Школы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ассоциированные партнеры «Сириуса»</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49F69" w14:textId="3D94E674" w:rsidR="0045547C" w:rsidRDefault="0045547C">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Лист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7E39FA">
            <w:rPr>
              <w:rFonts w:ascii="Times New Roman" w:eastAsia="Times New Roman" w:hAnsi="Times New Roman" w:cs="Times New Roman"/>
              <w:noProof/>
              <w:sz w:val="20"/>
              <w:szCs w:val="20"/>
            </w:rPr>
            <w:t>11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Листов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7E39FA">
            <w:rPr>
              <w:rFonts w:ascii="Times New Roman" w:eastAsia="Times New Roman" w:hAnsi="Times New Roman" w:cs="Times New Roman"/>
              <w:noProof/>
              <w:sz w:val="20"/>
              <w:szCs w:val="20"/>
            </w:rPr>
            <w:t>11</w:t>
          </w:r>
          <w:r>
            <w:rPr>
              <w:rFonts w:ascii="Times New Roman" w:eastAsia="Times New Roman" w:hAnsi="Times New Roman" w:cs="Times New Roman"/>
              <w:sz w:val="20"/>
              <w:szCs w:val="20"/>
            </w:rPr>
            <w:fldChar w:fldCharType="end"/>
          </w:r>
        </w:p>
      </w:tc>
    </w:tr>
  </w:tbl>
  <w:p w14:paraId="3BADE775" w14:textId="77777777" w:rsidR="00B6041F" w:rsidRDefault="00B6041F">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53BC" w14:textId="77777777" w:rsidR="00B6041F" w:rsidRDefault="00B6041F">
    <w:pPr>
      <w:pBdr>
        <w:top w:val="nil"/>
        <w:left w:val="nil"/>
        <w:bottom w:val="nil"/>
        <w:right w:val="nil"/>
        <w:between w:val="nil"/>
      </w:pBdr>
      <w:tabs>
        <w:tab w:val="center" w:pos="4677"/>
        <w:tab w:val="right" w:pos="9355"/>
      </w:tabs>
      <w:spacing w:after="0" w:line="240" w:lineRule="auto"/>
      <w:rPr>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3B0"/>
    <w:multiLevelType w:val="multilevel"/>
    <w:tmpl w:val="1A9443B0"/>
    <w:lvl w:ilvl="0">
      <w:start w:val="1"/>
      <w:numFmt w:val="decimal"/>
      <w:lvlText w:val="%1."/>
      <w:lvlJc w:val="left"/>
      <w:pPr>
        <w:tabs>
          <w:tab w:val="left" w:pos="0"/>
        </w:tabs>
        <w:ind w:left="720" w:hanging="360"/>
      </w:pPr>
      <w:rPr>
        <w:rFonts w:cs="Times New Roman" w:hint="default"/>
        <w:b/>
      </w:rPr>
    </w:lvl>
    <w:lvl w:ilvl="1">
      <w:start w:val="1"/>
      <w:numFmt w:val="decimal"/>
      <w:lvlText w:val="%1.%2."/>
      <w:lvlJc w:val="left"/>
      <w:pPr>
        <w:tabs>
          <w:tab w:val="left" w:pos="0"/>
        </w:tabs>
        <w:ind w:left="1288" w:hanging="720"/>
      </w:pPr>
      <w:rPr>
        <w:rFonts w:cs="Times New Roman" w:hint="default"/>
        <w:sz w:val="28"/>
        <w:szCs w:val="28"/>
      </w:rPr>
    </w:lvl>
    <w:lvl w:ilvl="2">
      <w:start w:val="1"/>
      <w:numFmt w:val="decimal"/>
      <w:lvlText w:val="%1.%2.%3."/>
      <w:lvlJc w:val="left"/>
      <w:pPr>
        <w:tabs>
          <w:tab w:val="left" w:pos="0"/>
        </w:tabs>
        <w:ind w:left="709" w:firstLine="65"/>
      </w:pPr>
      <w:rPr>
        <w:rFonts w:cs="Times New Roman" w:hint="default"/>
      </w:rPr>
    </w:lvl>
    <w:lvl w:ilvl="3">
      <w:start w:val="1"/>
      <w:numFmt w:val="decimal"/>
      <w:lvlText w:val="%1.%2.%3.%4."/>
      <w:lvlJc w:val="left"/>
      <w:pPr>
        <w:tabs>
          <w:tab w:val="left" w:pos="0"/>
        </w:tabs>
        <w:ind w:left="2061" w:hanging="1080"/>
      </w:pPr>
      <w:rPr>
        <w:rFonts w:cs="Times New Roman" w:hint="default"/>
      </w:rPr>
    </w:lvl>
    <w:lvl w:ilvl="4">
      <w:start w:val="1"/>
      <w:numFmt w:val="decimal"/>
      <w:lvlText w:val="%1.%2.%3.%4.%5."/>
      <w:lvlJc w:val="left"/>
      <w:pPr>
        <w:tabs>
          <w:tab w:val="left" w:pos="0"/>
        </w:tabs>
        <w:ind w:left="2268" w:hanging="1080"/>
      </w:pPr>
      <w:rPr>
        <w:rFonts w:cs="Times New Roman" w:hint="default"/>
      </w:rPr>
    </w:lvl>
    <w:lvl w:ilvl="5">
      <w:start w:val="1"/>
      <w:numFmt w:val="decimal"/>
      <w:lvlText w:val="%1.%2.%3.%4.%5.%6."/>
      <w:lvlJc w:val="left"/>
      <w:pPr>
        <w:tabs>
          <w:tab w:val="left" w:pos="0"/>
        </w:tabs>
        <w:ind w:left="2835" w:hanging="1440"/>
      </w:pPr>
      <w:rPr>
        <w:rFonts w:cs="Times New Roman" w:hint="default"/>
      </w:rPr>
    </w:lvl>
    <w:lvl w:ilvl="6">
      <w:start w:val="1"/>
      <w:numFmt w:val="decimal"/>
      <w:lvlText w:val="%1.%2.%3.%4.%5.%6.%7."/>
      <w:lvlJc w:val="left"/>
      <w:pPr>
        <w:tabs>
          <w:tab w:val="left" w:pos="0"/>
        </w:tabs>
        <w:ind w:left="3402" w:hanging="1800"/>
      </w:pPr>
      <w:rPr>
        <w:rFonts w:cs="Times New Roman" w:hint="default"/>
      </w:rPr>
    </w:lvl>
    <w:lvl w:ilvl="7">
      <w:start w:val="1"/>
      <w:numFmt w:val="decimal"/>
      <w:lvlText w:val="%1.%2.%3.%4.%5.%6.%7.%8."/>
      <w:lvlJc w:val="left"/>
      <w:pPr>
        <w:tabs>
          <w:tab w:val="left" w:pos="0"/>
        </w:tabs>
        <w:ind w:left="3609" w:hanging="1800"/>
      </w:pPr>
      <w:rPr>
        <w:rFonts w:cs="Times New Roman" w:hint="default"/>
      </w:rPr>
    </w:lvl>
    <w:lvl w:ilvl="8">
      <w:start w:val="1"/>
      <w:numFmt w:val="decimal"/>
      <w:lvlText w:val="%1.%2.%3.%4.%5.%6.%7.%8.%9."/>
      <w:lvlJc w:val="left"/>
      <w:pPr>
        <w:tabs>
          <w:tab w:val="left" w:pos="0"/>
        </w:tabs>
        <w:ind w:left="4176" w:hanging="2160"/>
      </w:pPr>
      <w:rPr>
        <w:rFonts w:cs="Times New Roman" w:hint="default"/>
      </w:rPr>
    </w:lvl>
  </w:abstractNum>
  <w:abstractNum w:abstractNumId="1" w15:restartNumberingAfterBreak="0">
    <w:nsid w:val="67B264D8"/>
    <w:multiLevelType w:val="multilevel"/>
    <w:tmpl w:val="20DE6750"/>
    <w:lvl w:ilvl="0">
      <w:start w:val="1"/>
      <w:numFmt w:val="decimal"/>
      <w:lvlText w:val="%1."/>
      <w:lvlJc w:val="left"/>
      <w:pPr>
        <w:ind w:left="720" w:hanging="360"/>
      </w:pPr>
      <w:rPr>
        <w:b/>
      </w:rPr>
    </w:lvl>
    <w:lvl w:ilvl="1">
      <w:start w:val="1"/>
      <w:numFmt w:val="decimal"/>
      <w:lvlText w:val="%1.%2."/>
      <w:lvlJc w:val="left"/>
      <w:pPr>
        <w:ind w:left="719" w:hanging="719"/>
      </w:pPr>
      <w:rPr>
        <w:sz w:val="28"/>
        <w:szCs w:val="28"/>
      </w:rPr>
    </w:lvl>
    <w:lvl w:ilvl="2">
      <w:start w:val="1"/>
      <w:numFmt w:val="decimal"/>
      <w:lvlText w:val="%1.%2.%3."/>
      <w:lvlJc w:val="left"/>
      <w:pPr>
        <w:ind w:left="709" w:firstLine="65"/>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1F"/>
    <w:rsid w:val="00002D28"/>
    <w:rsid w:val="00004970"/>
    <w:rsid w:val="00034C09"/>
    <w:rsid w:val="0004636A"/>
    <w:rsid w:val="000576F2"/>
    <w:rsid w:val="00086DC5"/>
    <w:rsid w:val="00090FCE"/>
    <w:rsid w:val="000C3895"/>
    <w:rsid w:val="000C63D8"/>
    <w:rsid w:val="000D37AC"/>
    <w:rsid w:val="000E0C61"/>
    <w:rsid w:val="000E56AF"/>
    <w:rsid w:val="000F513E"/>
    <w:rsid w:val="00103681"/>
    <w:rsid w:val="00106AB3"/>
    <w:rsid w:val="00121F92"/>
    <w:rsid w:val="0012438F"/>
    <w:rsid w:val="00130A5B"/>
    <w:rsid w:val="00142834"/>
    <w:rsid w:val="0014761B"/>
    <w:rsid w:val="0017210E"/>
    <w:rsid w:val="0018541C"/>
    <w:rsid w:val="001E55B3"/>
    <w:rsid w:val="001F5B27"/>
    <w:rsid w:val="00201DA5"/>
    <w:rsid w:val="00206F4E"/>
    <w:rsid w:val="002152DD"/>
    <w:rsid w:val="00216E4C"/>
    <w:rsid w:val="00282021"/>
    <w:rsid w:val="002B5D56"/>
    <w:rsid w:val="002E1D44"/>
    <w:rsid w:val="00311945"/>
    <w:rsid w:val="003930C5"/>
    <w:rsid w:val="003B1D4C"/>
    <w:rsid w:val="003D4994"/>
    <w:rsid w:val="003E422E"/>
    <w:rsid w:val="003E65B6"/>
    <w:rsid w:val="003F4660"/>
    <w:rsid w:val="003F59E8"/>
    <w:rsid w:val="00401D1E"/>
    <w:rsid w:val="004108FE"/>
    <w:rsid w:val="0045547C"/>
    <w:rsid w:val="00483BAF"/>
    <w:rsid w:val="00491870"/>
    <w:rsid w:val="00495388"/>
    <w:rsid w:val="004A418C"/>
    <w:rsid w:val="004D27D5"/>
    <w:rsid w:val="004E1631"/>
    <w:rsid w:val="005016E1"/>
    <w:rsid w:val="005055FE"/>
    <w:rsid w:val="00540CED"/>
    <w:rsid w:val="005430A3"/>
    <w:rsid w:val="00554BFA"/>
    <w:rsid w:val="0056445C"/>
    <w:rsid w:val="005A3208"/>
    <w:rsid w:val="005D1430"/>
    <w:rsid w:val="006230AB"/>
    <w:rsid w:val="0063017A"/>
    <w:rsid w:val="00642B98"/>
    <w:rsid w:val="00662955"/>
    <w:rsid w:val="0066446F"/>
    <w:rsid w:val="006869AF"/>
    <w:rsid w:val="00696D0D"/>
    <w:rsid w:val="006C3A71"/>
    <w:rsid w:val="00733D85"/>
    <w:rsid w:val="00736C57"/>
    <w:rsid w:val="0079478D"/>
    <w:rsid w:val="007A6F66"/>
    <w:rsid w:val="007E39FA"/>
    <w:rsid w:val="008045DB"/>
    <w:rsid w:val="0082244E"/>
    <w:rsid w:val="00865E35"/>
    <w:rsid w:val="00867B17"/>
    <w:rsid w:val="00885F81"/>
    <w:rsid w:val="00887B29"/>
    <w:rsid w:val="00891EEE"/>
    <w:rsid w:val="008D1007"/>
    <w:rsid w:val="008E2DA3"/>
    <w:rsid w:val="00950CEC"/>
    <w:rsid w:val="00957772"/>
    <w:rsid w:val="00975E1A"/>
    <w:rsid w:val="00996ED8"/>
    <w:rsid w:val="009C163B"/>
    <w:rsid w:val="009F1912"/>
    <w:rsid w:val="009F4356"/>
    <w:rsid w:val="00A02577"/>
    <w:rsid w:val="00A0348A"/>
    <w:rsid w:val="00A2056A"/>
    <w:rsid w:val="00A36510"/>
    <w:rsid w:val="00AB3786"/>
    <w:rsid w:val="00AE0733"/>
    <w:rsid w:val="00B164B5"/>
    <w:rsid w:val="00B30D0F"/>
    <w:rsid w:val="00B30F79"/>
    <w:rsid w:val="00B3572D"/>
    <w:rsid w:val="00B6041F"/>
    <w:rsid w:val="00B649A5"/>
    <w:rsid w:val="00B6616D"/>
    <w:rsid w:val="00BB5FDC"/>
    <w:rsid w:val="00BB71F4"/>
    <w:rsid w:val="00BC2D4D"/>
    <w:rsid w:val="00BC707D"/>
    <w:rsid w:val="00BE0C3D"/>
    <w:rsid w:val="00BF1F6D"/>
    <w:rsid w:val="00C10C81"/>
    <w:rsid w:val="00C14295"/>
    <w:rsid w:val="00C45F10"/>
    <w:rsid w:val="00C56351"/>
    <w:rsid w:val="00C6728C"/>
    <w:rsid w:val="00C81504"/>
    <w:rsid w:val="00C93476"/>
    <w:rsid w:val="00CB168D"/>
    <w:rsid w:val="00CB50BC"/>
    <w:rsid w:val="00D05A66"/>
    <w:rsid w:val="00D107E8"/>
    <w:rsid w:val="00D13F36"/>
    <w:rsid w:val="00D26501"/>
    <w:rsid w:val="00D447A5"/>
    <w:rsid w:val="00D53461"/>
    <w:rsid w:val="00D63B8E"/>
    <w:rsid w:val="00D7540E"/>
    <w:rsid w:val="00DB7D2F"/>
    <w:rsid w:val="00DC2F2E"/>
    <w:rsid w:val="00DC5BEE"/>
    <w:rsid w:val="00DE0297"/>
    <w:rsid w:val="00DE3A84"/>
    <w:rsid w:val="00DE43E2"/>
    <w:rsid w:val="00E50B15"/>
    <w:rsid w:val="00E61AD7"/>
    <w:rsid w:val="00E65F41"/>
    <w:rsid w:val="00E668E3"/>
    <w:rsid w:val="00E6762A"/>
    <w:rsid w:val="00E7619C"/>
    <w:rsid w:val="00F201A1"/>
    <w:rsid w:val="00F329DC"/>
    <w:rsid w:val="00F35DE3"/>
    <w:rsid w:val="00F379AF"/>
    <w:rsid w:val="00F8339F"/>
    <w:rsid w:val="00FC20C7"/>
    <w:rsid w:val="00FD3639"/>
    <w:rsid w:val="00FF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5DF2"/>
  <w15:docId w15:val="{7812D1FC-7925-4105-BCE6-D93E8E76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line="240" w:lineRule="auto"/>
      <w:ind w:left="432" w:hanging="432"/>
      <w:jc w:val="center"/>
      <w:outlineLvl w:val="0"/>
    </w:pPr>
    <w:rPr>
      <w:rFonts w:ascii="Times New Roman" w:eastAsia="Times New Roman" w:hAnsi="Times New Roman" w:cs="Times New Roman"/>
      <w:b/>
      <w:sz w:val="36"/>
      <w:szCs w:val="36"/>
    </w:rPr>
  </w:style>
  <w:style w:type="paragraph" w:styleId="2">
    <w:name w:val="heading 2"/>
    <w:basedOn w:val="a"/>
    <w:next w:val="a"/>
    <w:pPr>
      <w:keepNext/>
      <w:spacing w:after="60" w:line="240" w:lineRule="auto"/>
      <w:ind w:left="576" w:hanging="576"/>
      <w:jc w:val="center"/>
      <w:outlineLvl w:val="1"/>
    </w:pPr>
    <w:rPr>
      <w:rFonts w:ascii="Times New Roman" w:eastAsia="Times New Roman" w:hAnsi="Times New Roman" w:cs="Times New Roman"/>
      <w:b/>
      <w:sz w:val="30"/>
      <w:szCs w:val="30"/>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spacing w:before="240" w:after="60" w:line="240" w:lineRule="auto"/>
      <w:ind w:left="1224" w:hanging="864"/>
      <w:jc w:val="both"/>
      <w:outlineLvl w:val="3"/>
    </w:pPr>
    <w:rPr>
      <w:rFonts w:ascii="Arial" w:eastAsia="Arial" w:hAnsi="Arial" w:cs="Arial"/>
      <w:sz w:val="24"/>
      <w:szCs w:val="24"/>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spacing w:before="240" w:after="60" w:line="240" w:lineRule="auto"/>
      <w:ind w:left="1152" w:hanging="1152"/>
      <w:jc w:val="both"/>
      <w:outlineLvl w:val="5"/>
    </w:pPr>
    <w:rPr>
      <w:rFonts w:ascii="Times New Roman" w:eastAsia="Times New Roman" w:hAnsi="Times New Roman"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F379A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379AF"/>
    <w:rPr>
      <w:rFonts w:ascii="Segoe UI" w:hAnsi="Segoe UI" w:cs="Segoe UI"/>
      <w:sz w:val="18"/>
      <w:szCs w:val="18"/>
    </w:rPr>
  </w:style>
  <w:style w:type="paragraph" w:styleId="af4">
    <w:name w:val="header"/>
    <w:basedOn w:val="a"/>
    <w:link w:val="af5"/>
    <w:uiPriority w:val="99"/>
    <w:unhideWhenUsed/>
    <w:rsid w:val="00F379A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379AF"/>
  </w:style>
  <w:style w:type="paragraph" w:styleId="af6">
    <w:name w:val="footer"/>
    <w:basedOn w:val="a"/>
    <w:link w:val="af7"/>
    <w:uiPriority w:val="99"/>
    <w:unhideWhenUsed/>
    <w:rsid w:val="00F379A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379AF"/>
  </w:style>
  <w:style w:type="paragraph" w:styleId="af8">
    <w:name w:val="List Paragraph"/>
    <w:basedOn w:val="a"/>
    <w:uiPriority w:val="34"/>
    <w:qFormat/>
    <w:rsid w:val="009C163B"/>
    <w:pPr>
      <w:ind w:left="720"/>
      <w:contextualSpacing/>
    </w:pPr>
  </w:style>
  <w:style w:type="paragraph" w:styleId="af9">
    <w:name w:val="annotation subject"/>
    <w:basedOn w:val="af"/>
    <w:next w:val="af"/>
    <w:link w:val="afa"/>
    <w:uiPriority w:val="99"/>
    <w:semiHidden/>
    <w:unhideWhenUsed/>
    <w:rsid w:val="00A02577"/>
    <w:rPr>
      <w:b/>
      <w:bCs/>
    </w:rPr>
  </w:style>
  <w:style w:type="character" w:customStyle="1" w:styleId="afa">
    <w:name w:val="Тема примечания Знак"/>
    <w:basedOn w:val="af0"/>
    <w:link w:val="af9"/>
    <w:uiPriority w:val="99"/>
    <w:semiHidden/>
    <w:rsid w:val="00A02577"/>
    <w:rPr>
      <w:b/>
      <w:bCs/>
      <w:sz w:val="20"/>
      <w:szCs w:val="20"/>
    </w:rPr>
  </w:style>
  <w:style w:type="paragraph" w:customStyle="1" w:styleId="ConsPlusNormal">
    <w:name w:val="ConsPlusNormal"/>
    <w:rsid w:val="00BC2D4D"/>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7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E222-2457-4BF9-ABD5-A0072E6E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A93EA23955AB40038801C638E70F9D93_13</vt:lpwstr>
  </property>
</Properties>
</file>